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7937F" w14:textId="77777777" w:rsidR="00B842FF" w:rsidRPr="00DA1083" w:rsidRDefault="00DA1083" w:rsidP="00F733E1">
      <w:pPr>
        <w:jc w:val="center"/>
        <w:rPr>
          <w:rFonts w:ascii="Times New Roman" w:hAnsi="Times New Roman" w:cs="Times New Roman"/>
          <w:b/>
          <w:sz w:val="36"/>
          <w:szCs w:val="36"/>
        </w:rPr>
      </w:pPr>
      <w:r w:rsidRPr="00DA1083">
        <w:rPr>
          <w:rFonts w:ascii="Times New Roman" w:hAnsi="Times New Roman" w:cs="Times New Roman"/>
          <w:b/>
          <w:sz w:val="36"/>
          <w:szCs w:val="36"/>
        </w:rPr>
        <w:t>STANDARDS AND GUIDELINES FOR TERTIARY INSTITUTIONS’ LIBRARIES IN GHANA</w:t>
      </w:r>
    </w:p>
    <w:p w14:paraId="427246A7" w14:textId="77777777" w:rsidR="00DA1083" w:rsidRDefault="00DA1083" w:rsidP="00B842FF">
      <w:pPr>
        <w:rPr>
          <w:b/>
          <w:sz w:val="24"/>
          <w:szCs w:val="24"/>
        </w:rPr>
      </w:pPr>
    </w:p>
    <w:p w14:paraId="350D5481" w14:textId="77777777" w:rsidR="00B842FF" w:rsidRPr="00F733E1" w:rsidRDefault="00DA1083" w:rsidP="00B842FF">
      <w:pPr>
        <w:rPr>
          <w:sz w:val="24"/>
          <w:szCs w:val="24"/>
          <w:u w:val="single"/>
        </w:rPr>
      </w:pPr>
      <w:r w:rsidRPr="00F733E1">
        <w:rPr>
          <w:sz w:val="24"/>
          <w:szCs w:val="24"/>
          <w:u w:val="single"/>
        </w:rPr>
        <w:t>INTRODUCTION</w:t>
      </w:r>
    </w:p>
    <w:p w14:paraId="5B6F988D" w14:textId="77777777" w:rsidR="00265D15" w:rsidRPr="00D81C29" w:rsidRDefault="00265D15" w:rsidP="0089325F">
      <w:pPr>
        <w:jc w:val="both"/>
        <w:rPr>
          <w:sz w:val="24"/>
          <w:szCs w:val="24"/>
        </w:rPr>
      </w:pPr>
      <w:r w:rsidRPr="00D81C29">
        <w:rPr>
          <w:sz w:val="24"/>
          <w:szCs w:val="24"/>
        </w:rPr>
        <w:t>This is not a comprehensive review of trends</w:t>
      </w:r>
      <w:r w:rsidR="0089325F" w:rsidRPr="00D81C29">
        <w:rPr>
          <w:sz w:val="24"/>
          <w:szCs w:val="24"/>
        </w:rPr>
        <w:t xml:space="preserve"> and concepts</w:t>
      </w:r>
      <w:r w:rsidRPr="00D81C29">
        <w:rPr>
          <w:sz w:val="24"/>
          <w:szCs w:val="24"/>
        </w:rPr>
        <w:t xml:space="preserve"> affecting all aspects of academic library provision and service. It is a selection of some issues that</w:t>
      </w:r>
      <w:r w:rsidR="00E72720" w:rsidRPr="00D81C29">
        <w:rPr>
          <w:sz w:val="24"/>
          <w:szCs w:val="24"/>
        </w:rPr>
        <w:t xml:space="preserve"> might</w:t>
      </w:r>
      <w:r w:rsidR="00074B24">
        <w:rPr>
          <w:sz w:val="24"/>
          <w:szCs w:val="24"/>
        </w:rPr>
        <w:t xml:space="preserve"> affect</w:t>
      </w:r>
      <w:r w:rsidR="00E72720" w:rsidRPr="00D81C29">
        <w:rPr>
          <w:sz w:val="24"/>
          <w:szCs w:val="24"/>
        </w:rPr>
        <w:t xml:space="preserve"> the nature and</w:t>
      </w:r>
      <w:r w:rsidR="004A149D">
        <w:rPr>
          <w:sz w:val="24"/>
          <w:szCs w:val="24"/>
        </w:rPr>
        <w:t xml:space="preserve"> </w:t>
      </w:r>
      <w:r w:rsidR="00E72720" w:rsidRPr="00D81C29">
        <w:rPr>
          <w:sz w:val="24"/>
          <w:szCs w:val="24"/>
        </w:rPr>
        <w:t>content of</w:t>
      </w:r>
      <w:r w:rsidR="00074B24">
        <w:rPr>
          <w:sz w:val="24"/>
          <w:szCs w:val="24"/>
        </w:rPr>
        <w:t xml:space="preserve"> </w:t>
      </w:r>
      <w:r w:rsidR="004A149D">
        <w:rPr>
          <w:sz w:val="24"/>
          <w:szCs w:val="24"/>
        </w:rPr>
        <w:t>the document</w:t>
      </w:r>
      <w:r w:rsidR="00C54E4B">
        <w:rPr>
          <w:sz w:val="24"/>
          <w:szCs w:val="24"/>
        </w:rPr>
        <w:t xml:space="preserve"> “</w:t>
      </w:r>
      <w:r w:rsidR="004A149D">
        <w:rPr>
          <w:sz w:val="24"/>
          <w:szCs w:val="24"/>
        </w:rPr>
        <w:t>S</w:t>
      </w:r>
      <w:r w:rsidR="00E72720" w:rsidRPr="00D81C29">
        <w:rPr>
          <w:sz w:val="24"/>
          <w:szCs w:val="24"/>
        </w:rPr>
        <w:t>tandard</w:t>
      </w:r>
      <w:r w:rsidR="004A149D">
        <w:rPr>
          <w:sz w:val="24"/>
          <w:szCs w:val="24"/>
        </w:rPr>
        <w:t>s</w:t>
      </w:r>
      <w:r w:rsidR="00E72720" w:rsidRPr="00D81C29">
        <w:rPr>
          <w:sz w:val="24"/>
          <w:szCs w:val="24"/>
        </w:rPr>
        <w:t xml:space="preserve"> and </w:t>
      </w:r>
      <w:r w:rsidR="004A149D">
        <w:rPr>
          <w:sz w:val="24"/>
          <w:szCs w:val="24"/>
        </w:rPr>
        <w:t>G</w:t>
      </w:r>
      <w:r w:rsidR="00E72720" w:rsidRPr="00D81C29">
        <w:rPr>
          <w:sz w:val="24"/>
          <w:szCs w:val="24"/>
        </w:rPr>
        <w:t>uideline</w:t>
      </w:r>
      <w:r w:rsidR="004A149D">
        <w:rPr>
          <w:sz w:val="24"/>
          <w:szCs w:val="24"/>
        </w:rPr>
        <w:t>s</w:t>
      </w:r>
      <w:r w:rsidR="00E72720" w:rsidRPr="00D81C29">
        <w:rPr>
          <w:sz w:val="24"/>
          <w:szCs w:val="24"/>
        </w:rPr>
        <w:t xml:space="preserve"> for </w:t>
      </w:r>
      <w:r w:rsidR="004A149D">
        <w:rPr>
          <w:sz w:val="24"/>
          <w:szCs w:val="24"/>
        </w:rPr>
        <w:t>T</w:t>
      </w:r>
      <w:r w:rsidR="00E72720" w:rsidRPr="00D81C29">
        <w:rPr>
          <w:sz w:val="24"/>
          <w:szCs w:val="24"/>
        </w:rPr>
        <w:t xml:space="preserve">ertiary </w:t>
      </w:r>
      <w:r w:rsidR="004A149D">
        <w:rPr>
          <w:sz w:val="24"/>
          <w:szCs w:val="24"/>
        </w:rPr>
        <w:t>I</w:t>
      </w:r>
      <w:r w:rsidR="00E72720" w:rsidRPr="00D81C29">
        <w:rPr>
          <w:sz w:val="24"/>
          <w:szCs w:val="24"/>
        </w:rPr>
        <w:t xml:space="preserve">nstitutions’ </w:t>
      </w:r>
      <w:r w:rsidR="004A149D">
        <w:rPr>
          <w:sz w:val="24"/>
          <w:szCs w:val="24"/>
        </w:rPr>
        <w:t>L</w:t>
      </w:r>
      <w:r w:rsidR="00E72720" w:rsidRPr="00D81C29">
        <w:rPr>
          <w:sz w:val="24"/>
          <w:szCs w:val="24"/>
        </w:rPr>
        <w:t>ibraries in Ghana</w:t>
      </w:r>
      <w:r w:rsidR="004A149D">
        <w:rPr>
          <w:sz w:val="24"/>
          <w:szCs w:val="24"/>
        </w:rPr>
        <w:t>”</w:t>
      </w:r>
      <w:r w:rsidR="00E72720" w:rsidRPr="00D81C29">
        <w:rPr>
          <w:sz w:val="24"/>
          <w:szCs w:val="24"/>
        </w:rPr>
        <w:t xml:space="preserve"> and the instruments for assessing them for purposes of </w:t>
      </w:r>
      <w:r w:rsidRPr="00D81C29">
        <w:rPr>
          <w:sz w:val="24"/>
          <w:szCs w:val="24"/>
        </w:rPr>
        <w:t>accreditation.</w:t>
      </w:r>
    </w:p>
    <w:p w14:paraId="633C4232" w14:textId="77777777" w:rsidR="00D562D8" w:rsidRPr="00D81C29" w:rsidRDefault="00214015" w:rsidP="0089325F">
      <w:pPr>
        <w:jc w:val="both"/>
        <w:rPr>
          <w:sz w:val="24"/>
          <w:szCs w:val="24"/>
        </w:rPr>
      </w:pPr>
      <w:r w:rsidRPr="00D81C29">
        <w:rPr>
          <w:sz w:val="24"/>
          <w:szCs w:val="24"/>
        </w:rPr>
        <w:t>The academic library is a combination of people, collections, services</w:t>
      </w:r>
      <w:r w:rsidR="00D562D8" w:rsidRPr="00D81C29">
        <w:rPr>
          <w:sz w:val="24"/>
          <w:szCs w:val="24"/>
        </w:rPr>
        <w:t>, physical space</w:t>
      </w:r>
      <w:r w:rsidRPr="00D81C29">
        <w:rPr>
          <w:sz w:val="24"/>
          <w:szCs w:val="24"/>
        </w:rPr>
        <w:t xml:space="preserve"> and more recently information and communication technologies (ICT).</w:t>
      </w:r>
    </w:p>
    <w:p w14:paraId="19C4645D" w14:textId="77777777" w:rsidR="00FD0114" w:rsidRPr="00D81C29" w:rsidRDefault="00214015" w:rsidP="0089325F">
      <w:pPr>
        <w:jc w:val="both"/>
        <w:rPr>
          <w:sz w:val="24"/>
          <w:szCs w:val="24"/>
        </w:rPr>
      </w:pPr>
      <w:r w:rsidRPr="00D81C29">
        <w:rPr>
          <w:sz w:val="24"/>
          <w:szCs w:val="24"/>
        </w:rPr>
        <w:t>The purpose of the academic library</w:t>
      </w:r>
      <w:r w:rsidR="00C27E54" w:rsidRPr="00D81C29">
        <w:rPr>
          <w:sz w:val="24"/>
          <w:szCs w:val="24"/>
        </w:rPr>
        <w:t xml:space="preserve"> is</w:t>
      </w:r>
      <w:r w:rsidRPr="00D81C29">
        <w:rPr>
          <w:sz w:val="24"/>
          <w:szCs w:val="24"/>
        </w:rPr>
        <w:t xml:space="preserve"> to help transform information into knowledge. It supports intellectual access through finding aids, direct mediation by information professionals and teaching of</w:t>
      </w:r>
      <w:r w:rsidR="00FD0114" w:rsidRPr="00D81C29">
        <w:rPr>
          <w:sz w:val="24"/>
          <w:szCs w:val="24"/>
        </w:rPr>
        <w:t xml:space="preserve"> bibliographic</w:t>
      </w:r>
      <w:r w:rsidRPr="00D81C29">
        <w:rPr>
          <w:sz w:val="24"/>
          <w:szCs w:val="24"/>
        </w:rPr>
        <w:t xml:space="preserve"> instruction or information literacy</w:t>
      </w:r>
      <w:r w:rsidR="00C27E54" w:rsidRPr="00D81C29">
        <w:rPr>
          <w:sz w:val="24"/>
          <w:szCs w:val="24"/>
        </w:rPr>
        <w:t xml:space="preserve"> that demonstrates the value of the scholarly process. Ac</w:t>
      </w:r>
      <w:r w:rsidR="00FD0114" w:rsidRPr="00D81C29">
        <w:rPr>
          <w:sz w:val="24"/>
          <w:szCs w:val="24"/>
        </w:rPr>
        <w:t>ademic libraries have the responsibility of appraisal and preservation of important collections.</w:t>
      </w:r>
    </w:p>
    <w:p w14:paraId="1E4B025A" w14:textId="77777777" w:rsidR="00255786" w:rsidRPr="00D81C29" w:rsidRDefault="00FD0114" w:rsidP="0089325F">
      <w:pPr>
        <w:jc w:val="both"/>
        <w:rPr>
          <w:sz w:val="24"/>
          <w:szCs w:val="24"/>
        </w:rPr>
      </w:pPr>
      <w:r w:rsidRPr="00D81C29">
        <w:rPr>
          <w:sz w:val="24"/>
          <w:szCs w:val="24"/>
        </w:rPr>
        <w:t>The operating environment of academic libraries is dynamic and is changing fast. The learning environment is built around the notion of connectivity to other learning environments, to a global conversation and to the world’s knowledge resources.</w:t>
      </w:r>
    </w:p>
    <w:p w14:paraId="3EA603DF" w14:textId="77777777" w:rsidR="00255786" w:rsidRPr="00D81C29" w:rsidRDefault="00255786" w:rsidP="0089325F">
      <w:pPr>
        <w:jc w:val="both"/>
        <w:rPr>
          <w:sz w:val="24"/>
          <w:szCs w:val="24"/>
        </w:rPr>
      </w:pPr>
      <w:r w:rsidRPr="00D81C29">
        <w:rPr>
          <w:sz w:val="24"/>
          <w:szCs w:val="24"/>
        </w:rPr>
        <w:t>The execution of the functions of the library is undergoing dramatic changes as a result of the application of information and communication technologies in information work. These technologies are changing some of the underlying assumptions of information work.</w:t>
      </w:r>
    </w:p>
    <w:p w14:paraId="01EF5F4D" w14:textId="77777777" w:rsidR="00D562D8" w:rsidRPr="00D81C29" w:rsidRDefault="00D562D8" w:rsidP="0089325F">
      <w:pPr>
        <w:jc w:val="both"/>
        <w:rPr>
          <w:sz w:val="24"/>
          <w:szCs w:val="24"/>
        </w:rPr>
      </w:pPr>
      <w:r w:rsidRPr="00D81C29">
        <w:rPr>
          <w:sz w:val="24"/>
          <w:szCs w:val="24"/>
        </w:rPr>
        <w:t xml:space="preserve">The World Wide Web continue </w:t>
      </w:r>
      <w:r w:rsidR="006B0F7C" w:rsidRPr="00D81C29">
        <w:rPr>
          <w:sz w:val="24"/>
          <w:szCs w:val="24"/>
        </w:rPr>
        <w:t>to be an important communication medium that supports learning. Networking capacity, within and between organisations as well as individuals is growing</w:t>
      </w:r>
      <w:r w:rsidR="00CA3538" w:rsidRPr="00D81C29">
        <w:rPr>
          <w:sz w:val="24"/>
          <w:szCs w:val="24"/>
        </w:rPr>
        <w:t>,</w:t>
      </w:r>
      <w:r w:rsidR="006B0F7C" w:rsidRPr="00D81C29">
        <w:rPr>
          <w:sz w:val="24"/>
          <w:szCs w:val="24"/>
        </w:rPr>
        <w:t xml:space="preserve"> and is able to handle all types of media, including data, text, voice and images. Printed materials continue to be important, but digital delivery of full text is increasing and there are a variety of electronic products targeted at students.</w:t>
      </w:r>
      <w:r w:rsidR="00B978EE" w:rsidRPr="00D81C29">
        <w:rPr>
          <w:sz w:val="24"/>
          <w:szCs w:val="24"/>
        </w:rPr>
        <w:t xml:space="preserve"> There is a tremendous growth in student numbers in tertiary institutions with the resultant shift from teaching to learning. The library staff now have increasing role in helping students and research staff develop their information handling skills.</w:t>
      </w:r>
      <w:r w:rsidR="006B0F7C" w:rsidRPr="00D81C29">
        <w:rPr>
          <w:sz w:val="24"/>
          <w:szCs w:val="24"/>
        </w:rPr>
        <w:t xml:space="preserve"> </w:t>
      </w:r>
    </w:p>
    <w:p w14:paraId="5727C5EB" w14:textId="77777777" w:rsidR="00D65AA8" w:rsidRPr="00D81C29" w:rsidRDefault="00255786" w:rsidP="0089325F">
      <w:pPr>
        <w:jc w:val="both"/>
        <w:rPr>
          <w:sz w:val="24"/>
          <w:szCs w:val="24"/>
        </w:rPr>
      </w:pPr>
      <w:r w:rsidRPr="00D81C29">
        <w:rPr>
          <w:sz w:val="24"/>
          <w:szCs w:val="24"/>
        </w:rPr>
        <w:t>Information work has increasingly become electronic based, networked and collaborative. Resource sharing and networking are now the dominant concepts. The concept of</w:t>
      </w:r>
      <w:r w:rsidR="00D65AA8" w:rsidRPr="00D81C29">
        <w:rPr>
          <w:sz w:val="24"/>
          <w:szCs w:val="24"/>
        </w:rPr>
        <w:t xml:space="preserve"> library service limited to the resources of a single library has changed by extending service beyond the walls of a library.</w:t>
      </w:r>
      <w:r w:rsidR="00B978EE" w:rsidRPr="00D81C29">
        <w:rPr>
          <w:sz w:val="24"/>
          <w:szCs w:val="24"/>
        </w:rPr>
        <w:t xml:space="preserve"> </w:t>
      </w:r>
    </w:p>
    <w:p w14:paraId="2BE0A403" w14:textId="77777777" w:rsidR="007332F1" w:rsidRPr="00D81C29" w:rsidRDefault="007332F1" w:rsidP="007332F1">
      <w:pPr>
        <w:jc w:val="both"/>
        <w:rPr>
          <w:rFonts w:cs="Times New Roman"/>
          <w:b/>
          <w:sz w:val="24"/>
          <w:szCs w:val="24"/>
        </w:rPr>
      </w:pPr>
      <w:r w:rsidRPr="00D81C29">
        <w:rPr>
          <w:rFonts w:cs="Times New Roman"/>
          <w:b/>
          <w:sz w:val="24"/>
          <w:szCs w:val="24"/>
        </w:rPr>
        <w:t>Strategic Planning</w:t>
      </w:r>
    </w:p>
    <w:p w14:paraId="6400D730" w14:textId="77777777" w:rsidR="007332F1" w:rsidRPr="00D81C29" w:rsidRDefault="007332F1" w:rsidP="0089325F">
      <w:pPr>
        <w:jc w:val="both"/>
        <w:rPr>
          <w:rFonts w:cs="Times New Roman"/>
          <w:sz w:val="24"/>
          <w:szCs w:val="24"/>
        </w:rPr>
      </w:pPr>
      <w:r w:rsidRPr="00D81C29">
        <w:rPr>
          <w:rFonts w:cs="Times New Roman"/>
          <w:sz w:val="24"/>
          <w:szCs w:val="24"/>
        </w:rPr>
        <w:t>Academic institutions recognize that their libraries represent significant information resources that should be nurtured to create vibrant environment for learning, teaching and research. The management of these resources now constitutes a comparative difference among academic institutions worldwide</w:t>
      </w:r>
      <w:r w:rsidR="00B978EE" w:rsidRPr="00D81C29">
        <w:rPr>
          <w:rFonts w:cs="Times New Roman"/>
          <w:sz w:val="24"/>
          <w:szCs w:val="24"/>
        </w:rPr>
        <w:t>.</w:t>
      </w:r>
    </w:p>
    <w:p w14:paraId="0F4C2CF3" w14:textId="77777777" w:rsidR="007332F1" w:rsidRPr="00D81C29" w:rsidRDefault="007332F1" w:rsidP="0089325F">
      <w:pPr>
        <w:jc w:val="both"/>
        <w:rPr>
          <w:rFonts w:cs="Times New Roman"/>
          <w:sz w:val="24"/>
          <w:szCs w:val="24"/>
        </w:rPr>
      </w:pPr>
      <w:r w:rsidRPr="00D81C29">
        <w:rPr>
          <w:rFonts w:cs="Times New Roman"/>
          <w:sz w:val="24"/>
          <w:szCs w:val="24"/>
        </w:rPr>
        <w:lastRenderedPageBreak/>
        <w:t xml:space="preserve">Tertiary institutions have therefore developed clear strategies to meet the information needs of their students and staff. This approach is necessary in view of the tremendous changes that have occurred in operating environment of libraries, scholarship and transmission of knowledge in the last four decades.  </w:t>
      </w:r>
    </w:p>
    <w:p w14:paraId="786517F4" w14:textId="77777777" w:rsidR="007332F1" w:rsidRPr="00D81C29" w:rsidRDefault="007332F1" w:rsidP="0089325F">
      <w:pPr>
        <w:jc w:val="both"/>
        <w:rPr>
          <w:rFonts w:cs="Times New Roman"/>
          <w:sz w:val="24"/>
          <w:szCs w:val="24"/>
        </w:rPr>
      </w:pPr>
      <w:r w:rsidRPr="00D81C29">
        <w:rPr>
          <w:rFonts w:cs="Times New Roman"/>
          <w:sz w:val="24"/>
          <w:szCs w:val="24"/>
        </w:rPr>
        <w:t>As a tool strategic planning allows the library to align its services with that of its parent organization and the needs of stakeholders. Strategic planning assist</w:t>
      </w:r>
      <w:r w:rsidR="004844A6" w:rsidRPr="00D81C29">
        <w:rPr>
          <w:rFonts w:cs="Times New Roman"/>
          <w:sz w:val="24"/>
          <w:szCs w:val="24"/>
        </w:rPr>
        <w:t>s</w:t>
      </w:r>
      <w:r w:rsidRPr="00D81C29">
        <w:rPr>
          <w:rFonts w:cs="Times New Roman"/>
          <w:sz w:val="24"/>
          <w:szCs w:val="24"/>
        </w:rPr>
        <w:t xml:space="preserve"> the library in demonstrating how it contributes to the success of the parent </w:t>
      </w:r>
      <w:r w:rsidR="004844A6" w:rsidRPr="00D81C29">
        <w:rPr>
          <w:rFonts w:cs="Times New Roman"/>
          <w:sz w:val="24"/>
          <w:szCs w:val="24"/>
        </w:rPr>
        <w:t>institution</w:t>
      </w:r>
      <w:r w:rsidRPr="00D81C29">
        <w:rPr>
          <w:rFonts w:cs="Times New Roman"/>
          <w:sz w:val="24"/>
          <w:szCs w:val="24"/>
        </w:rPr>
        <w:t xml:space="preserve">. </w:t>
      </w:r>
    </w:p>
    <w:p w14:paraId="5954D5E3" w14:textId="77777777" w:rsidR="005E2720" w:rsidRPr="00D81C29" w:rsidRDefault="005E2720" w:rsidP="005E2720">
      <w:pPr>
        <w:rPr>
          <w:b/>
          <w:sz w:val="24"/>
          <w:szCs w:val="24"/>
        </w:rPr>
      </w:pPr>
      <w:r w:rsidRPr="00D81C29">
        <w:rPr>
          <w:b/>
          <w:sz w:val="24"/>
          <w:szCs w:val="24"/>
        </w:rPr>
        <w:t>Challenges</w:t>
      </w:r>
    </w:p>
    <w:p w14:paraId="269E552F" w14:textId="77777777" w:rsidR="005E2720" w:rsidRPr="00D81C29" w:rsidRDefault="005E2720" w:rsidP="0089325F">
      <w:pPr>
        <w:jc w:val="both"/>
        <w:rPr>
          <w:sz w:val="24"/>
          <w:szCs w:val="24"/>
        </w:rPr>
      </w:pPr>
      <w:r w:rsidRPr="00D81C29">
        <w:rPr>
          <w:sz w:val="24"/>
          <w:szCs w:val="24"/>
        </w:rPr>
        <w:t>The library service in an academic institution faces a number of challenges. Some of these challenges are institution based, others are fall outs from the broader accountability movements in higher education of which the library is a part.</w:t>
      </w:r>
    </w:p>
    <w:p w14:paraId="2336BF3F" w14:textId="77777777" w:rsidR="00CB3AFF" w:rsidRPr="00D81C29" w:rsidRDefault="00CB3AFF" w:rsidP="0089325F">
      <w:pPr>
        <w:jc w:val="both"/>
        <w:rPr>
          <w:sz w:val="24"/>
          <w:szCs w:val="24"/>
        </w:rPr>
      </w:pPr>
      <w:r w:rsidRPr="00D81C29">
        <w:rPr>
          <w:sz w:val="24"/>
          <w:szCs w:val="24"/>
        </w:rPr>
        <w:t>The nature and activities of an academic library may be determined by</w:t>
      </w:r>
      <w:r w:rsidR="005E2720" w:rsidRPr="00D81C29">
        <w:rPr>
          <w:sz w:val="24"/>
          <w:szCs w:val="24"/>
        </w:rPr>
        <w:t xml:space="preserve"> institutional</w:t>
      </w:r>
      <w:r w:rsidRPr="00D81C29">
        <w:rPr>
          <w:sz w:val="24"/>
          <w:szCs w:val="24"/>
        </w:rPr>
        <w:t xml:space="preserve"> factors such as:</w:t>
      </w:r>
    </w:p>
    <w:p w14:paraId="06539F32" w14:textId="77777777" w:rsidR="00CB3AFF" w:rsidRPr="00D81C29" w:rsidRDefault="00CB3AFF" w:rsidP="0089325F">
      <w:pPr>
        <w:pStyle w:val="ListParagraph"/>
        <w:numPr>
          <w:ilvl w:val="0"/>
          <w:numId w:val="2"/>
        </w:numPr>
        <w:jc w:val="both"/>
        <w:rPr>
          <w:sz w:val="24"/>
          <w:szCs w:val="24"/>
        </w:rPr>
      </w:pPr>
      <w:r w:rsidRPr="00D81C29">
        <w:rPr>
          <w:sz w:val="24"/>
          <w:szCs w:val="24"/>
        </w:rPr>
        <w:t>Innovative teaching methods</w:t>
      </w:r>
      <w:r w:rsidR="007A0A36" w:rsidRPr="00D81C29">
        <w:rPr>
          <w:sz w:val="24"/>
          <w:szCs w:val="24"/>
        </w:rPr>
        <w:t>;</w:t>
      </w:r>
    </w:p>
    <w:p w14:paraId="510EE355" w14:textId="77777777" w:rsidR="00CB3AFF" w:rsidRPr="00D81C29" w:rsidRDefault="00CB3AFF" w:rsidP="0089325F">
      <w:pPr>
        <w:pStyle w:val="ListParagraph"/>
        <w:numPr>
          <w:ilvl w:val="0"/>
          <w:numId w:val="2"/>
        </w:numPr>
        <w:jc w:val="both"/>
        <w:rPr>
          <w:sz w:val="24"/>
          <w:szCs w:val="24"/>
        </w:rPr>
      </w:pPr>
      <w:r w:rsidRPr="00D81C29">
        <w:rPr>
          <w:sz w:val="24"/>
          <w:szCs w:val="24"/>
        </w:rPr>
        <w:t>Use of education/instruction technology</w:t>
      </w:r>
      <w:r w:rsidR="007A0A36" w:rsidRPr="00D81C29">
        <w:rPr>
          <w:sz w:val="24"/>
          <w:szCs w:val="24"/>
        </w:rPr>
        <w:t>;</w:t>
      </w:r>
    </w:p>
    <w:p w14:paraId="43340720" w14:textId="77777777" w:rsidR="00CB3AFF" w:rsidRPr="00D81C29" w:rsidRDefault="00CB3AFF" w:rsidP="0089325F">
      <w:pPr>
        <w:pStyle w:val="ListParagraph"/>
        <w:numPr>
          <w:ilvl w:val="0"/>
          <w:numId w:val="2"/>
        </w:numPr>
        <w:jc w:val="both"/>
        <w:rPr>
          <w:sz w:val="24"/>
          <w:szCs w:val="24"/>
        </w:rPr>
      </w:pPr>
      <w:r w:rsidRPr="00D81C29">
        <w:rPr>
          <w:sz w:val="24"/>
          <w:szCs w:val="24"/>
        </w:rPr>
        <w:t>Distance education programmes</w:t>
      </w:r>
      <w:r w:rsidR="007A0A36" w:rsidRPr="00D81C29">
        <w:rPr>
          <w:sz w:val="24"/>
          <w:szCs w:val="24"/>
        </w:rPr>
        <w:t>;</w:t>
      </w:r>
    </w:p>
    <w:p w14:paraId="3E0228E6" w14:textId="77777777" w:rsidR="00CB3AFF" w:rsidRPr="00D81C29" w:rsidRDefault="00CB3AFF" w:rsidP="0089325F">
      <w:pPr>
        <w:pStyle w:val="ListParagraph"/>
        <w:numPr>
          <w:ilvl w:val="0"/>
          <w:numId w:val="2"/>
        </w:numPr>
        <w:jc w:val="both"/>
        <w:rPr>
          <w:sz w:val="24"/>
          <w:szCs w:val="24"/>
        </w:rPr>
      </w:pPr>
      <w:r w:rsidRPr="00D81C29">
        <w:rPr>
          <w:sz w:val="24"/>
          <w:szCs w:val="24"/>
        </w:rPr>
        <w:t>Collaboration and integration of learning outfits within institutions</w:t>
      </w:r>
      <w:r w:rsidR="007A0A36" w:rsidRPr="00D81C29">
        <w:rPr>
          <w:sz w:val="24"/>
          <w:szCs w:val="24"/>
        </w:rPr>
        <w:t>;</w:t>
      </w:r>
    </w:p>
    <w:p w14:paraId="73E7C3F6" w14:textId="77777777" w:rsidR="00817B1C" w:rsidRPr="00D81C29" w:rsidRDefault="007A0A36" w:rsidP="0089325F">
      <w:pPr>
        <w:pStyle w:val="ListParagraph"/>
        <w:numPr>
          <w:ilvl w:val="0"/>
          <w:numId w:val="2"/>
        </w:numPr>
        <w:jc w:val="both"/>
        <w:rPr>
          <w:sz w:val="24"/>
          <w:szCs w:val="24"/>
        </w:rPr>
      </w:pPr>
      <w:r w:rsidRPr="00D81C29">
        <w:rPr>
          <w:sz w:val="24"/>
          <w:szCs w:val="24"/>
        </w:rPr>
        <w:t>Administrative changes in institutions, (</w:t>
      </w:r>
      <w:r w:rsidR="00B978EE" w:rsidRPr="00D81C29">
        <w:rPr>
          <w:sz w:val="24"/>
          <w:szCs w:val="24"/>
        </w:rPr>
        <w:t>e. g. r</w:t>
      </w:r>
      <w:r w:rsidR="005E2720" w:rsidRPr="00D81C29">
        <w:rPr>
          <w:sz w:val="24"/>
          <w:szCs w:val="24"/>
        </w:rPr>
        <w:t xml:space="preserve">ecent </w:t>
      </w:r>
      <w:r w:rsidRPr="00D81C29">
        <w:rPr>
          <w:sz w:val="24"/>
          <w:szCs w:val="24"/>
        </w:rPr>
        <w:t>adoption of collegiate system in Ghanaian universities).</w:t>
      </w:r>
    </w:p>
    <w:p w14:paraId="1D55AE5A" w14:textId="77777777" w:rsidR="00817B1C" w:rsidRPr="00D81C29" w:rsidRDefault="007A0A36" w:rsidP="0089325F">
      <w:pPr>
        <w:jc w:val="both"/>
        <w:rPr>
          <w:sz w:val="24"/>
          <w:szCs w:val="24"/>
        </w:rPr>
      </w:pPr>
      <w:r w:rsidRPr="00D81C29">
        <w:rPr>
          <w:sz w:val="24"/>
          <w:szCs w:val="24"/>
        </w:rPr>
        <w:t>In addition institutional policies and guidelines will also determine the direction of the library. Examples are:</w:t>
      </w:r>
    </w:p>
    <w:p w14:paraId="7B0E8171" w14:textId="77777777" w:rsidR="007A0A36" w:rsidRPr="00D81C29" w:rsidRDefault="007A0A36" w:rsidP="0089325F">
      <w:pPr>
        <w:pStyle w:val="ListParagraph"/>
        <w:numPr>
          <w:ilvl w:val="0"/>
          <w:numId w:val="3"/>
        </w:numPr>
        <w:jc w:val="both"/>
        <w:rPr>
          <w:sz w:val="24"/>
          <w:szCs w:val="24"/>
        </w:rPr>
      </w:pPr>
      <w:r w:rsidRPr="00D81C29">
        <w:rPr>
          <w:sz w:val="24"/>
          <w:szCs w:val="24"/>
        </w:rPr>
        <w:t>Quality assurance policy</w:t>
      </w:r>
      <w:r w:rsidR="003B60F3" w:rsidRPr="00D81C29">
        <w:rPr>
          <w:sz w:val="24"/>
          <w:szCs w:val="24"/>
        </w:rPr>
        <w:t>;</w:t>
      </w:r>
    </w:p>
    <w:p w14:paraId="7688C894" w14:textId="77777777" w:rsidR="00A5079E" w:rsidRPr="00D81C29" w:rsidRDefault="00A5079E" w:rsidP="00631F7D">
      <w:pPr>
        <w:pStyle w:val="ListParagraph"/>
        <w:numPr>
          <w:ilvl w:val="0"/>
          <w:numId w:val="3"/>
        </w:numPr>
        <w:rPr>
          <w:sz w:val="24"/>
          <w:szCs w:val="24"/>
        </w:rPr>
      </w:pPr>
      <w:r w:rsidRPr="00D81C29">
        <w:rPr>
          <w:sz w:val="24"/>
          <w:szCs w:val="24"/>
        </w:rPr>
        <w:t>Research direction and policy;</w:t>
      </w:r>
    </w:p>
    <w:p w14:paraId="7883D1C5" w14:textId="77777777" w:rsidR="007A0A36" w:rsidRPr="00D81C29" w:rsidRDefault="007A0A36" w:rsidP="00631F7D">
      <w:pPr>
        <w:pStyle w:val="ListParagraph"/>
        <w:numPr>
          <w:ilvl w:val="0"/>
          <w:numId w:val="3"/>
        </w:numPr>
        <w:rPr>
          <w:sz w:val="24"/>
          <w:szCs w:val="24"/>
        </w:rPr>
      </w:pPr>
      <w:r w:rsidRPr="00D81C29">
        <w:rPr>
          <w:sz w:val="24"/>
          <w:szCs w:val="24"/>
        </w:rPr>
        <w:t xml:space="preserve">Teaching and learning policy; and </w:t>
      </w:r>
    </w:p>
    <w:p w14:paraId="74136414" w14:textId="77777777" w:rsidR="007A0A36" w:rsidRPr="00D81C29" w:rsidRDefault="007A0A36" w:rsidP="003B60F3">
      <w:pPr>
        <w:pStyle w:val="ListParagraph"/>
        <w:numPr>
          <w:ilvl w:val="0"/>
          <w:numId w:val="3"/>
        </w:numPr>
        <w:rPr>
          <w:sz w:val="24"/>
          <w:szCs w:val="24"/>
        </w:rPr>
      </w:pPr>
      <w:r w:rsidRPr="00D81C29">
        <w:rPr>
          <w:sz w:val="24"/>
          <w:szCs w:val="24"/>
        </w:rPr>
        <w:t>ICT infrastructure policy</w:t>
      </w:r>
      <w:r w:rsidR="003B60F3" w:rsidRPr="00D81C29">
        <w:rPr>
          <w:sz w:val="24"/>
          <w:szCs w:val="24"/>
        </w:rPr>
        <w:t>.</w:t>
      </w:r>
    </w:p>
    <w:p w14:paraId="26F35AAA" w14:textId="77777777" w:rsidR="005E2720" w:rsidRPr="00D81C29" w:rsidRDefault="005E2720" w:rsidP="005E2720">
      <w:pPr>
        <w:rPr>
          <w:sz w:val="24"/>
          <w:szCs w:val="24"/>
        </w:rPr>
      </w:pPr>
      <w:r w:rsidRPr="00D81C29">
        <w:rPr>
          <w:sz w:val="24"/>
          <w:szCs w:val="24"/>
        </w:rPr>
        <w:t>Some non</w:t>
      </w:r>
      <w:r w:rsidR="00C37A9F" w:rsidRPr="00D81C29">
        <w:rPr>
          <w:sz w:val="24"/>
          <w:szCs w:val="24"/>
        </w:rPr>
        <w:t>-</w:t>
      </w:r>
      <w:r w:rsidRPr="00D81C29">
        <w:rPr>
          <w:sz w:val="24"/>
          <w:szCs w:val="24"/>
        </w:rPr>
        <w:t xml:space="preserve"> institution </w:t>
      </w:r>
      <w:r w:rsidR="00C37A9F" w:rsidRPr="00D81C29">
        <w:rPr>
          <w:sz w:val="24"/>
          <w:szCs w:val="24"/>
        </w:rPr>
        <w:t>specific but general challenges are:</w:t>
      </w:r>
    </w:p>
    <w:p w14:paraId="60E9E7EC" w14:textId="77777777" w:rsidR="000031B5" w:rsidRPr="00D81C29" w:rsidRDefault="000031B5" w:rsidP="0089325F">
      <w:pPr>
        <w:pStyle w:val="ListParagraph"/>
        <w:numPr>
          <w:ilvl w:val="0"/>
          <w:numId w:val="4"/>
        </w:numPr>
        <w:jc w:val="both"/>
        <w:rPr>
          <w:sz w:val="24"/>
          <w:szCs w:val="24"/>
        </w:rPr>
      </w:pPr>
      <w:r w:rsidRPr="00D81C29">
        <w:rPr>
          <w:sz w:val="24"/>
          <w:szCs w:val="24"/>
        </w:rPr>
        <w:t>Unsustainable skyrocketing cost and diminishing budgets. The library can</w:t>
      </w:r>
      <w:r w:rsidR="008C07BC" w:rsidRPr="00D81C29">
        <w:rPr>
          <w:sz w:val="24"/>
          <w:szCs w:val="24"/>
        </w:rPr>
        <w:t xml:space="preserve"> </w:t>
      </w:r>
      <w:r w:rsidRPr="00D81C29">
        <w:rPr>
          <w:sz w:val="24"/>
          <w:szCs w:val="24"/>
        </w:rPr>
        <w:t>compete</w:t>
      </w:r>
      <w:r w:rsidR="008C07BC" w:rsidRPr="00D81C29">
        <w:rPr>
          <w:sz w:val="24"/>
          <w:szCs w:val="24"/>
        </w:rPr>
        <w:t xml:space="preserve"> competently</w:t>
      </w:r>
      <w:r w:rsidRPr="00D81C29">
        <w:rPr>
          <w:sz w:val="24"/>
          <w:szCs w:val="24"/>
        </w:rPr>
        <w:t xml:space="preserve"> for limited funds</w:t>
      </w:r>
      <w:r w:rsidR="008C07BC" w:rsidRPr="00D81C29">
        <w:rPr>
          <w:sz w:val="24"/>
          <w:szCs w:val="24"/>
        </w:rPr>
        <w:t xml:space="preserve"> when it </w:t>
      </w:r>
      <w:r w:rsidRPr="00D81C29">
        <w:rPr>
          <w:sz w:val="24"/>
          <w:szCs w:val="24"/>
        </w:rPr>
        <w:t>demonstrat</w:t>
      </w:r>
      <w:r w:rsidR="008C07BC" w:rsidRPr="00D81C29">
        <w:rPr>
          <w:sz w:val="24"/>
          <w:szCs w:val="24"/>
        </w:rPr>
        <w:t>es</w:t>
      </w:r>
      <w:r w:rsidRPr="00D81C29">
        <w:rPr>
          <w:sz w:val="24"/>
          <w:szCs w:val="24"/>
        </w:rPr>
        <w:t xml:space="preserve"> excellence and value in its output to those sharing the funds</w:t>
      </w:r>
      <w:r w:rsidR="008C07BC" w:rsidRPr="00D81C29">
        <w:rPr>
          <w:sz w:val="24"/>
          <w:szCs w:val="24"/>
        </w:rPr>
        <w:t xml:space="preserve"> and</w:t>
      </w:r>
      <w:r w:rsidR="00AE0702" w:rsidRPr="00D81C29">
        <w:rPr>
          <w:sz w:val="24"/>
          <w:szCs w:val="24"/>
        </w:rPr>
        <w:t xml:space="preserve"> to</w:t>
      </w:r>
      <w:r w:rsidR="00CA3538" w:rsidRPr="00D81C29">
        <w:rPr>
          <w:sz w:val="24"/>
          <w:szCs w:val="24"/>
        </w:rPr>
        <w:t xml:space="preserve"> </w:t>
      </w:r>
      <w:r w:rsidRPr="00D81C29">
        <w:rPr>
          <w:sz w:val="24"/>
          <w:szCs w:val="24"/>
        </w:rPr>
        <w:t>fellow compe</w:t>
      </w:r>
      <w:r w:rsidR="00523E9D" w:rsidRPr="00D81C29">
        <w:rPr>
          <w:sz w:val="24"/>
          <w:szCs w:val="24"/>
        </w:rPr>
        <w:t>titors.</w:t>
      </w:r>
    </w:p>
    <w:p w14:paraId="08734378" w14:textId="77777777" w:rsidR="00523E9D" w:rsidRPr="00D81C29" w:rsidRDefault="00523E9D" w:rsidP="0089325F">
      <w:pPr>
        <w:pStyle w:val="ListParagraph"/>
        <w:numPr>
          <w:ilvl w:val="0"/>
          <w:numId w:val="4"/>
        </w:numPr>
        <w:jc w:val="both"/>
        <w:rPr>
          <w:sz w:val="24"/>
          <w:szCs w:val="24"/>
        </w:rPr>
      </w:pPr>
      <w:r w:rsidRPr="00D81C29">
        <w:rPr>
          <w:sz w:val="24"/>
          <w:szCs w:val="24"/>
        </w:rPr>
        <w:t>Meanwhile</w:t>
      </w:r>
      <w:r w:rsidR="00C37A9F" w:rsidRPr="00D81C29">
        <w:rPr>
          <w:sz w:val="24"/>
          <w:szCs w:val="24"/>
        </w:rPr>
        <w:t>,</w:t>
      </w:r>
      <w:r w:rsidRPr="00D81C29">
        <w:rPr>
          <w:sz w:val="24"/>
          <w:szCs w:val="24"/>
        </w:rPr>
        <w:t xml:space="preserve"> the value</w:t>
      </w:r>
      <w:r w:rsidR="00FC4FD4" w:rsidRPr="00D81C29">
        <w:rPr>
          <w:sz w:val="24"/>
          <w:szCs w:val="24"/>
        </w:rPr>
        <w:t xml:space="preserve"> of the library</w:t>
      </w:r>
      <w:r w:rsidRPr="00D81C29">
        <w:rPr>
          <w:sz w:val="24"/>
          <w:szCs w:val="24"/>
        </w:rPr>
        <w:t xml:space="preserve"> is being questioned</w:t>
      </w:r>
      <w:r w:rsidR="00AE0702" w:rsidRPr="00D81C29">
        <w:rPr>
          <w:sz w:val="24"/>
          <w:szCs w:val="24"/>
        </w:rPr>
        <w:t xml:space="preserve"> because the uniquen</w:t>
      </w:r>
      <w:r w:rsidRPr="00D81C29">
        <w:rPr>
          <w:sz w:val="24"/>
          <w:szCs w:val="24"/>
        </w:rPr>
        <w:t>ess associated with it has diminished</w:t>
      </w:r>
      <w:r w:rsidR="00AE0702" w:rsidRPr="00D81C29">
        <w:rPr>
          <w:sz w:val="24"/>
          <w:szCs w:val="24"/>
        </w:rPr>
        <w:t xml:space="preserve"> over the years.</w:t>
      </w:r>
    </w:p>
    <w:p w14:paraId="48F01A4D" w14:textId="77777777" w:rsidR="000031B5" w:rsidRPr="00D81C29" w:rsidRDefault="0065489A" w:rsidP="0089325F">
      <w:pPr>
        <w:pStyle w:val="ListParagraph"/>
        <w:numPr>
          <w:ilvl w:val="0"/>
          <w:numId w:val="4"/>
        </w:numPr>
        <w:jc w:val="both"/>
        <w:rPr>
          <w:sz w:val="24"/>
          <w:szCs w:val="24"/>
        </w:rPr>
      </w:pPr>
      <w:r w:rsidRPr="00D81C29">
        <w:rPr>
          <w:sz w:val="24"/>
          <w:szCs w:val="24"/>
        </w:rPr>
        <w:t xml:space="preserve">Libraries are competing to meet users’ demands and attention. The challenge is to provide immediate, seamless access to resources and information as the new competitors. </w:t>
      </w:r>
    </w:p>
    <w:p w14:paraId="3E2DCF4B" w14:textId="77777777" w:rsidR="00C37A9F" w:rsidRPr="00D81C29" w:rsidRDefault="00C37A9F" w:rsidP="000537DE">
      <w:pPr>
        <w:pStyle w:val="ListParagraph"/>
        <w:numPr>
          <w:ilvl w:val="0"/>
          <w:numId w:val="4"/>
        </w:numPr>
        <w:rPr>
          <w:sz w:val="24"/>
          <w:szCs w:val="24"/>
        </w:rPr>
      </w:pPr>
      <w:r w:rsidRPr="00D81C29">
        <w:rPr>
          <w:sz w:val="24"/>
          <w:szCs w:val="24"/>
        </w:rPr>
        <w:t>Libraries are challenged by fear of obsolescence resulting from rapid technological changes that present viable alternatives of access to patrons’ information needs.</w:t>
      </w:r>
    </w:p>
    <w:p w14:paraId="7E76497B" w14:textId="77777777" w:rsidR="00C37A9F" w:rsidRPr="00D81C29" w:rsidRDefault="00C37A9F" w:rsidP="00C37A9F">
      <w:pPr>
        <w:pStyle w:val="ListParagraph"/>
        <w:ind w:left="770"/>
        <w:rPr>
          <w:sz w:val="24"/>
          <w:szCs w:val="24"/>
        </w:rPr>
      </w:pPr>
    </w:p>
    <w:p w14:paraId="1AEE00B4" w14:textId="77777777" w:rsidR="002D1B20" w:rsidRPr="00D81C29" w:rsidRDefault="0065489A" w:rsidP="0065489A">
      <w:pPr>
        <w:rPr>
          <w:sz w:val="24"/>
          <w:szCs w:val="24"/>
        </w:rPr>
      </w:pPr>
      <w:r w:rsidRPr="00D81C29">
        <w:rPr>
          <w:sz w:val="24"/>
          <w:szCs w:val="24"/>
        </w:rPr>
        <w:t>Libraries</w:t>
      </w:r>
      <w:r w:rsidR="002D1B20" w:rsidRPr="00D81C29">
        <w:rPr>
          <w:sz w:val="24"/>
          <w:szCs w:val="24"/>
        </w:rPr>
        <w:t xml:space="preserve"> therefore</w:t>
      </w:r>
      <w:r w:rsidRPr="00D81C29">
        <w:rPr>
          <w:sz w:val="24"/>
          <w:szCs w:val="24"/>
        </w:rPr>
        <w:t xml:space="preserve"> ha</w:t>
      </w:r>
      <w:r w:rsidR="00FC4FD4" w:rsidRPr="00D81C29">
        <w:rPr>
          <w:sz w:val="24"/>
          <w:szCs w:val="24"/>
        </w:rPr>
        <w:t>ve</w:t>
      </w:r>
      <w:r w:rsidRPr="00D81C29">
        <w:rPr>
          <w:sz w:val="24"/>
          <w:szCs w:val="24"/>
        </w:rPr>
        <w:t xml:space="preserve"> no option</w:t>
      </w:r>
      <w:r w:rsidR="002D1B20" w:rsidRPr="00D81C29">
        <w:rPr>
          <w:sz w:val="24"/>
          <w:szCs w:val="24"/>
        </w:rPr>
        <w:t xml:space="preserve"> but to adopt the prevailing technology and function fully on the digital platform to take advantage of its speed, versatility and connectivity.</w:t>
      </w:r>
    </w:p>
    <w:p w14:paraId="379DA72C" w14:textId="77777777" w:rsidR="0088283F" w:rsidRPr="00D81C29" w:rsidRDefault="00C37A9F" w:rsidP="00805CA9">
      <w:pPr>
        <w:rPr>
          <w:b/>
          <w:sz w:val="24"/>
          <w:szCs w:val="24"/>
        </w:rPr>
      </w:pPr>
      <w:r w:rsidRPr="00D81C29">
        <w:rPr>
          <w:b/>
          <w:sz w:val="24"/>
          <w:szCs w:val="24"/>
        </w:rPr>
        <w:lastRenderedPageBreak/>
        <w:t>The</w:t>
      </w:r>
      <w:r w:rsidR="0088283F" w:rsidRPr="00D81C29">
        <w:rPr>
          <w:b/>
          <w:sz w:val="24"/>
          <w:szCs w:val="24"/>
        </w:rPr>
        <w:t xml:space="preserve"> Digital </w:t>
      </w:r>
      <w:r w:rsidRPr="00D81C29">
        <w:rPr>
          <w:b/>
          <w:sz w:val="24"/>
          <w:szCs w:val="24"/>
        </w:rPr>
        <w:t>Platform</w:t>
      </w:r>
    </w:p>
    <w:p w14:paraId="36231C26" w14:textId="77777777" w:rsidR="008A5E36" w:rsidRPr="00D81C29" w:rsidRDefault="008A5E36" w:rsidP="00805CA9">
      <w:pPr>
        <w:rPr>
          <w:sz w:val="24"/>
          <w:szCs w:val="24"/>
        </w:rPr>
      </w:pPr>
      <w:r w:rsidRPr="00D81C29">
        <w:rPr>
          <w:sz w:val="24"/>
          <w:szCs w:val="24"/>
        </w:rPr>
        <w:t xml:space="preserve">Basically the digital </w:t>
      </w:r>
      <w:r w:rsidR="000E5542" w:rsidRPr="00D81C29">
        <w:rPr>
          <w:sz w:val="24"/>
          <w:szCs w:val="24"/>
        </w:rPr>
        <w:t>library consists</w:t>
      </w:r>
      <w:r w:rsidRPr="00D81C29">
        <w:rPr>
          <w:sz w:val="24"/>
          <w:szCs w:val="24"/>
        </w:rPr>
        <w:t xml:space="preserve"> of</w:t>
      </w:r>
      <w:r w:rsidR="000537DE" w:rsidRPr="00D81C29">
        <w:rPr>
          <w:sz w:val="24"/>
          <w:szCs w:val="24"/>
        </w:rPr>
        <w:t xml:space="preserve"> eight</w:t>
      </w:r>
      <w:r w:rsidRPr="00D81C29">
        <w:rPr>
          <w:sz w:val="24"/>
          <w:szCs w:val="24"/>
        </w:rPr>
        <w:t xml:space="preserve"> elements. These are:</w:t>
      </w:r>
    </w:p>
    <w:p w14:paraId="7BFBBD7C" w14:textId="77777777" w:rsidR="008A5E36" w:rsidRPr="00D81C29" w:rsidRDefault="004F62ED" w:rsidP="006A52C4">
      <w:pPr>
        <w:pStyle w:val="ListParagraph"/>
        <w:numPr>
          <w:ilvl w:val="0"/>
          <w:numId w:val="5"/>
        </w:numPr>
        <w:rPr>
          <w:sz w:val="24"/>
          <w:szCs w:val="24"/>
        </w:rPr>
      </w:pPr>
      <w:r w:rsidRPr="00D81C29">
        <w:rPr>
          <w:sz w:val="24"/>
          <w:szCs w:val="24"/>
        </w:rPr>
        <w:t xml:space="preserve">Automated or </w:t>
      </w:r>
      <w:r w:rsidR="008A5E36" w:rsidRPr="00D81C29">
        <w:rPr>
          <w:sz w:val="24"/>
          <w:szCs w:val="24"/>
        </w:rPr>
        <w:t xml:space="preserve">Online Public Access Catalogue (OPAC). </w:t>
      </w:r>
      <w:r w:rsidRPr="00D81C29">
        <w:rPr>
          <w:sz w:val="24"/>
          <w:szCs w:val="24"/>
        </w:rPr>
        <w:t>OPAC</w:t>
      </w:r>
      <w:r w:rsidR="008A5E36" w:rsidRPr="00D81C29">
        <w:rPr>
          <w:sz w:val="24"/>
          <w:szCs w:val="24"/>
        </w:rPr>
        <w:t xml:space="preserve"> is the electronic form of the card catalogue available on the Web</w:t>
      </w:r>
      <w:r w:rsidR="000E4B02" w:rsidRPr="00D81C29">
        <w:rPr>
          <w:sz w:val="24"/>
          <w:szCs w:val="24"/>
        </w:rPr>
        <w:t>;</w:t>
      </w:r>
    </w:p>
    <w:p w14:paraId="03A13C88" w14:textId="77777777" w:rsidR="008A5E36" w:rsidRPr="00D81C29" w:rsidRDefault="008A5E36" w:rsidP="006A52C4">
      <w:pPr>
        <w:pStyle w:val="ListParagraph"/>
        <w:numPr>
          <w:ilvl w:val="0"/>
          <w:numId w:val="5"/>
        </w:numPr>
        <w:rPr>
          <w:sz w:val="24"/>
          <w:szCs w:val="24"/>
        </w:rPr>
      </w:pPr>
      <w:r w:rsidRPr="00D81C29">
        <w:rPr>
          <w:sz w:val="24"/>
          <w:szCs w:val="24"/>
        </w:rPr>
        <w:t>Electronic Collections, consisting of:</w:t>
      </w:r>
    </w:p>
    <w:p w14:paraId="5B9BD1E5" w14:textId="77777777" w:rsidR="006A52C4" w:rsidRPr="00D81C29" w:rsidRDefault="008A5E36" w:rsidP="000E4B02">
      <w:pPr>
        <w:pStyle w:val="ListParagraph"/>
        <w:numPr>
          <w:ilvl w:val="0"/>
          <w:numId w:val="7"/>
        </w:numPr>
        <w:rPr>
          <w:sz w:val="24"/>
          <w:szCs w:val="24"/>
        </w:rPr>
      </w:pPr>
      <w:r w:rsidRPr="00D81C29">
        <w:rPr>
          <w:sz w:val="24"/>
          <w:szCs w:val="24"/>
        </w:rPr>
        <w:t>Databases (indexing, abstracting tools, full text documents</w:t>
      </w:r>
      <w:r w:rsidR="006A52C4" w:rsidRPr="00D81C29">
        <w:rPr>
          <w:sz w:val="24"/>
          <w:szCs w:val="24"/>
        </w:rPr>
        <w:t>)</w:t>
      </w:r>
      <w:r w:rsidR="000E4B02" w:rsidRPr="00D81C29">
        <w:rPr>
          <w:sz w:val="24"/>
          <w:szCs w:val="24"/>
        </w:rPr>
        <w:t>,</w:t>
      </w:r>
    </w:p>
    <w:p w14:paraId="03D029A4" w14:textId="77777777" w:rsidR="008A5E36" w:rsidRPr="00D81C29" w:rsidRDefault="006A52C4" w:rsidP="000E4B02">
      <w:pPr>
        <w:pStyle w:val="ListParagraph"/>
        <w:numPr>
          <w:ilvl w:val="0"/>
          <w:numId w:val="7"/>
        </w:numPr>
        <w:rPr>
          <w:sz w:val="24"/>
          <w:szCs w:val="24"/>
        </w:rPr>
      </w:pPr>
      <w:r w:rsidRPr="00D81C29">
        <w:rPr>
          <w:sz w:val="24"/>
          <w:szCs w:val="24"/>
        </w:rPr>
        <w:t>Electronic journals</w:t>
      </w:r>
      <w:r w:rsidR="000E4B02" w:rsidRPr="00D81C29">
        <w:rPr>
          <w:sz w:val="24"/>
          <w:szCs w:val="24"/>
        </w:rPr>
        <w:t>,</w:t>
      </w:r>
    </w:p>
    <w:p w14:paraId="63DA3E2F" w14:textId="77777777" w:rsidR="006A52C4" w:rsidRPr="00D81C29" w:rsidRDefault="006A52C4" w:rsidP="000E4B02">
      <w:pPr>
        <w:pStyle w:val="ListParagraph"/>
        <w:numPr>
          <w:ilvl w:val="0"/>
          <w:numId w:val="7"/>
        </w:numPr>
        <w:rPr>
          <w:sz w:val="24"/>
          <w:szCs w:val="24"/>
        </w:rPr>
      </w:pPr>
      <w:r w:rsidRPr="00D81C29">
        <w:rPr>
          <w:sz w:val="24"/>
          <w:szCs w:val="24"/>
        </w:rPr>
        <w:t>Digital documents (e-books, AV materials, datasets, others)</w:t>
      </w:r>
      <w:r w:rsidR="000E4B02" w:rsidRPr="00D81C29">
        <w:rPr>
          <w:sz w:val="24"/>
          <w:szCs w:val="24"/>
        </w:rPr>
        <w:t>,</w:t>
      </w:r>
    </w:p>
    <w:p w14:paraId="46908776" w14:textId="77777777" w:rsidR="006A52C4" w:rsidRPr="00D81C29" w:rsidRDefault="006A52C4" w:rsidP="006A52C4">
      <w:pPr>
        <w:pStyle w:val="ListParagraph"/>
        <w:numPr>
          <w:ilvl w:val="0"/>
          <w:numId w:val="6"/>
        </w:numPr>
        <w:rPr>
          <w:sz w:val="24"/>
          <w:szCs w:val="24"/>
        </w:rPr>
      </w:pPr>
      <w:r w:rsidRPr="00D81C29">
        <w:rPr>
          <w:sz w:val="24"/>
          <w:szCs w:val="24"/>
        </w:rPr>
        <w:t>Electronic Document Delivery (ability to send documents to users at their locations)</w:t>
      </w:r>
      <w:r w:rsidR="000E4B02" w:rsidRPr="00D81C29">
        <w:rPr>
          <w:sz w:val="24"/>
          <w:szCs w:val="24"/>
        </w:rPr>
        <w:t>;</w:t>
      </w:r>
    </w:p>
    <w:p w14:paraId="31A99368" w14:textId="77777777" w:rsidR="006A52C4" w:rsidRPr="00D81C29" w:rsidRDefault="006A52C4" w:rsidP="006A52C4">
      <w:pPr>
        <w:pStyle w:val="ListParagraph"/>
        <w:numPr>
          <w:ilvl w:val="0"/>
          <w:numId w:val="6"/>
        </w:numPr>
        <w:rPr>
          <w:sz w:val="24"/>
          <w:szCs w:val="24"/>
        </w:rPr>
      </w:pPr>
      <w:r w:rsidRPr="00D81C29">
        <w:rPr>
          <w:sz w:val="24"/>
          <w:szCs w:val="24"/>
        </w:rPr>
        <w:t>Electronic Reference Service</w:t>
      </w:r>
      <w:r w:rsidR="000E4B02" w:rsidRPr="00D81C29">
        <w:rPr>
          <w:sz w:val="24"/>
          <w:szCs w:val="24"/>
        </w:rPr>
        <w:t>;</w:t>
      </w:r>
    </w:p>
    <w:p w14:paraId="5188D8F1" w14:textId="77777777" w:rsidR="006A52C4" w:rsidRPr="00D81C29" w:rsidRDefault="006A52C4" w:rsidP="000E4B02">
      <w:pPr>
        <w:pStyle w:val="ListParagraph"/>
        <w:numPr>
          <w:ilvl w:val="0"/>
          <w:numId w:val="6"/>
        </w:numPr>
        <w:rPr>
          <w:sz w:val="24"/>
          <w:szCs w:val="24"/>
        </w:rPr>
      </w:pPr>
      <w:r w:rsidRPr="00D81C29">
        <w:rPr>
          <w:sz w:val="24"/>
          <w:szCs w:val="24"/>
        </w:rPr>
        <w:t>User Training on Electronic Services</w:t>
      </w:r>
      <w:r w:rsidR="000E4B02" w:rsidRPr="00D81C29">
        <w:rPr>
          <w:sz w:val="24"/>
          <w:szCs w:val="24"/>
        </w:rPr>
        <w:t>;</w:t>
      </w:r>
    </w:p>
    <w:p w14:paraId="09F77F6E" w14:textId="77777777" w:rsidR="006A52C4" w:rsidRPr="00D81C29" w:rsidRDefault="006A52C4" w:rsidP="000E4B02">
      <w:pPr>
        <w:pStyle w:val="ListParagraph"/>
        <w:numPr>
          <w:ilvl w:val="0"/>
          <w:numId w:val="6"/>
        </w:numPr>
        <w:rPr>
          <w:sz w:val="24"/>
          <w:szCs w:val="24"/>
        </w:rPr>
      </w:pPr>
      <w:r w:rsidRPr="00D81C29">
        <w:rPr>
          <w:sz w:val="24"/>
          <w:szCs w:val="24"/>
        </w:rPr>
        <w:t>Internet Services</w:t>
      </w:r>
      <w:r w:rsidR="00985BD0" w:rsidRPr="00D81C29">
        <w:rPr>
          <w:sz w:val="24"/>
          <w:szCs w:val="24"/>
        </w:rPr>
        <w:t>;</w:t>
      </w:r>
    </w:p>
    <w:p w14:paraId="76E04552" w14:textId="77777777" w:rsidR="00985BD0" w:rsidRPr="00D81C29" w:rsidRDefault="00985BD0" w:rsidP="000E4B02">
      <w:pPr>
        <w:pStyle w:val="ListParagraph"/>
        <w:numPr>
          <w:ilvl w:val="0"/>
          <w:numId w:val="6"/>
        </w:numPr>
        <w:rPr>
          <w:sz w:val="24"/>
          <w:szCs w:val="24"/>
        </w:rPr>
      </w:pPr>
      <w:r w:rsidRPr="00D81C29">
        <w:rPr>
          <w:sz w:val="24"/>
          <w:szCs w:val="24"/>
        </w:rPr>
        <w:t>Library Website</w:t>
      </w:r>
    </w:p>
    <w:p w14:paraId="14D05AFF" w14:textId="77777777" w:rsidR="004F62ED" w:rsidRPr="00D81C29" w:rsidRDefault="004F62ED" w:rsidP="000E4B02">
      <w:pPr>
        <w:pStyle w:val="ListParagraph"/>
        <w:numPr>
          <w:ilvl w:val="0"/>
          <w:numId w:val="6"/>
        </w:numPr>
        <w:rPr>
          <w:sz w:val="24"/>
          <w:szCs w:val="24"/>
        </w:rPr>
      </w:pPr>
      <w:r w:rsidRPr="00D81C29">
        <w:rPr>
          <w:sz w:val="24"/>
          <w:szCs w:val="24"/>
        </w:rPr>
        <w:t>Electronic Management of Procedures and Activities.</w:t>
      </w:r>
    </w:p>
    <w:p w14:paraId="183F9406" w14:textId="77777777" w:rsidR="000E4B02" w:rsidRPr="00D81C29" w:rsidRDefault="000E4B02" w:rsidP="000E4B02">
      <w:pPr>
        <w:rPr>
          <w:sz w:val="24"/>
          <w:szCs w:val="24"/>
        </w:rPr>
      </w:pPr>
      <w:r w:rsidRPr="00D81C29">
        <w:rPr>
          <w:sz w:val="24"/>
          <w:szCs w:val="24"/>
        </w:rPr>
        <w:t>A library that describes itself digital should be able to carry out and/or provide the above</w:t>
      </w:r>
      <w:r w:rsidR="004F62ED" w:rsidRPr="00D81C29">
        <w:rPr>
          <w:sz w:val="24"/>
          <w:szCs w:val="24"/>
        </w:rPr>
        <w:t xml:space="preserve"> </w:t>
      </w:r>
      <w:r w:rsidRPr="00D81C29">
        <w:rPr>
          <w:sz w:val="24"/>
          <w:szCs w:val="24"/>
        </w:rPr>
        <w:t>tasks</w:t>
      </w:r>
      <w:r w:rsidR="004F62ED" w:rsidRPr="00D81C29">
        <w:rPr>
          <w:sz w:val="24"/>
          <w:szCs w:val="24"/>
        </w:rPr>
        <w:t>.</w:t>
      </w:r>
      <w:r w:rsidR="00371DB8" w:rsidRPr="00D81C29">
        <w:rPr>
          <w:sz w:val="24"/>
          <w:szCs w:val="24"/>
        </w:rPr>
        <w:t xml:space="preserve"> The absence of Internet connectivity could be an obstacle in implementation of digital platform.</w:t>
      </w:r>
      <w:r w:rsidR="004F62ED" w:rsidRPr="00D81C29">
        <w:rPr>
          <w:sz w:val="24"/>
          <w:szCs w:val="24"/>
        </w:rPr>
        <w:t xml:space="preserve"> </w:t>
      </w:r>
    </w:p>
    <w:p w14:paraId="5A1E642C" w14:textId="77777777" w:rsidR="000E4B02" w:rsidRPr="00D81C29" w:rsidRDefault="00EC45D0" w:rsidP="000E4B02">
      <w:pPr>
        <w:rPr>
          <w:b/>
          <w:sz w:val="24"/>
          <w:szCs w:val="24"/>
        </w:rPr>
      </w:pPr>
      <w:r w:rsidRPr="00D81C29">
        <w:rPr>
          <w:b/>
          <w:sz w:val="24"/>
          <w:szCs w:val="24"/>
        </w:rPr>
        <w:t>Administration and Leadership</w:t>
      </w:r>
    </w:p>
    <w:p w14:paraId="5AF5DC73" w14:textId="77777777" w:rsidR="00EC45D0" w:rsidRPr="00D81C29" w:rsidRDefault="00EC45D0" w:rsidP="0089325F">
      <w:pPr>
        <w:jc w:val="both"/>
        <w:rPr>
          <w:sz w:val="24"/>
          <w:szCs w:val="24"/>
        </w:rPr>
      </w:pPr>
      <w:r w:rsidRPr="00D81C29">
        <w:rPr>
          <w:sz w:val="24"/>
          <w:szCs w:val="24"/>
        </w:rPr>
        <w:t>As a result of the changes in the library environment, the traditional library organisational structures do not necessarily fit the work that needs to be carried out.</w:t>
      </w:r>
      <w:r w:rsidR="00321AFF" w:rsidRPr="00D81C29">
        <w:rPr>
          <w:sz w:val="24"/>
          <w:szCs w:val="24"/>
        </w:rPr>
        <w:t xml:space="preserve"> The </w:t>
      </w:r>
      <w:proofErr w:type="gramStart"/>
      <w:r w:rsidR="00321AFF" w:rsidRPr="00D81C29">
        <w:rPr>
          <w:sz w:val="24"/>
          <w:szCs w:val="24"/>
        </w:rPr>
        <w:t>old style</w:t>
      </w:r>
      <w:proofErr w:type="gramEnd"/>
      <w:r w:rsidR="00321AFF" w:rsidRPr="00D81C29">
        <w:rPr>
          <w:sz w:val="24"/>
          <w:szCs w:val="24"/>
        </w:rPr>
        <w:t xml:space="preserve"> administration of Technical Services Department, (</w:t>
      </w:r>
      <w:r w:rsidR="00AC6BA2" w:rsidRPr="00D81C29">
        <w:rPr>
          <w:sz w:val="24"/>
          <w:szCs w:val="24"/>
        </w:rPr>
        <w:t>c</w:t>
      </w:r>
      <w:r w:rsidR="00321AFF" w:rsidRPr="00D81C29">
        <w:rPr>
          <w:sz w:val="24"/>
          <w:szCs w:val="24"/>
        </w:rPr>
        <w:t>lassification, cataloguing, p</w:t>
      </w:r>
      <w:r w:rsidR="00465D35" w:rsidRPr="00D81C29">
        <w:rPr>
          <w:sz w:val="24"/>
          <w:szCs w:val="24"/>
        </w:rPr>
        <w:t>reservation), Reference Service and</w:t>
      </w:r>
      <w:r w:rsidR="00321AFF" w:rsidRPr="00D81C29">
        <w:rPr>
          <w:sz w:val="24"/>
          <w:szCs w:val="24"/>
        </w:rPr>
        <w:t xml:space="preserve"> Reader </w:t>
      </w:r>
      <w:r w:rsidR="00465D35" w:rsidRPr="00D81C29">
        <w:rPr>
          <w:sz w:val="24"/>
          <w:szCs w:val="24"/>
        </w:rPr>
        <w:t>S</w:t>
      </w:r>
      <w:r w:rsidR="00321AFF" w:rsidRPr="00D81C29">
        <w:rPr>
          <w:sz w:val="24"/>
          <w:szCs w:val="24"/>
        </w:rPr>
        <w:t>ervice Department workflow</w:t>
      </w:r>
      <w:r w:rsidR="00265424" w:rsidRPr="00D81C29">
        <w:rPr>
          <w:sz w:val="24"/>
          <w:szCs w:val="24"/>
        </w:rPr>
        <w:t xml:space="preserve"> </w:t>
      </w:r>
      <w:r w:rsidR="00321AFF" w:rsidRPr="00D81C29">
        <w:rPr>
          <w:sz w:val="24"/>
          <w:szCs w:val="24"/>
        </w:rPr>
        <w:t xml:space="preserve">and staffing pattern cannot entirely support the requirements of the present </w:t>
      </w:r>
      <w:r w:rsidR="00483BB5" w:rsidRPr="00D81C29">
        <w:rPr>
          <w:sz w:val="24"/>
          <w:szCs w:val="24"/>
        </w:rPr>
        <w:t xml:space="preserve">integrative and collaborative </w:t>
      </w:r>
      <w:r w:rsidR="00321AFF" w:rsidRPr="00D81C29">
        <w:rPr>
          <w:sz w:val="24"/>
          <w:szCs w:val="24"/>
        </w:rPr>
        <w:t xml:space="preserve">age. </w:t>
      </w:r>
    </w:p>
    <w:p w14:paraId="25171A45" w14:textId="77777777" w:rsidR="00D73A21" w:rsidRPr="00D81C29" w:rsidRDefault="00465D35" w:rsidP="0089325F">
      <w:pPr>
        <w:jc w:val="both"/>
        <w:rPr>
          <w:sz w:val="24"/>
          <w:szCs w:val="24"/>
        </w:rPr>
      </w:pPr>
      <w:r w:rsidRPr="00D81C29">
        <w:rPr>
          <w:sz w:val="24"/>
          <w:szCs w:val="24"/>
        </w:rPr>
        <w:t xml:space="preserve">Academic libraries </w:t>
      </w:r>
      <w:r w:rsidR="006663F1" w:rsidRPr="00D81C29">
        <w:rPr>
          <w:sz w:val="24"/>
          <w:szCs w:val="24"/>
        </w:rPr>
        <w:t>think of integrated organisational design and development. Librarians should be proactive</w:t>
      </w:r>
      <w:r w:rsidR="00AC6BA2" w:rsidRPr="00D81C29">
        <w:rPr>
          <w:sz w:val="24"/>
          <w:szCs w:val="24"/>
        </w:rPr>
        <w:t xml:space="preserve"> and</w:t>
      </w:r>
      <w:r w:rsidR="006663F1" w:rsidRPr="00D81C29">
        <w:rPr>
          <w:sz w:val="24"/>
          <w:szCs w:val="24"/>
        </w:rPr>
        <w:t xml:space="preserve"> work at building supportive relationship for their libraries. In thi</w:t>
      </w:r>
      <w:r w:rsidR="00D73A21" w:rsidRPr="00D81C29">
        <w:rPr>
          <w:sz w:val="24"/>
          <w:szCs w:val="24"/>
        </w:rPr>
        <w:t xml:space="preserve">s </w:t>
      </w:r>
      <w:r w:rsidR="006663F1" w:rsidRPr="00D81C29">
        <w:rPr>
          <w:sz w:val="24"/>
          <w:szCs w:val="24"/>
        </w:rPr>
        <w:t>regard</w:t>
      </w:r>
      <w:r w:rsidR="00291C08" w:rsidRPr="00D81C29">
        <w:rPr>
          <w:sz w:val="24"/>
          <w:szCs w:val="24"/>
        </w:rPr>
        <w:t xml:space="preserve"> libraries</w:t>
      </w:r>
      <w:r w:rsidR="00D73A21" w:rsidRPr="00D81C29">
        <w:rPr>
          <w:sz w:val="24"/>
          <w:szCs w:val="24"/>
        </w:rPr>
        <w:t xml:space="preserve"> are expected to:</w:t>
      </w:r>
    </w:p>
    <w:p w14:paraId="02579187" w14:textId="77777777" w:rsidR="00D73A21" w:rsidRPr="00D81C29" w:rsidRDefault="00D73A21" w:rsidP="0089325F">
      <w:pPr>
        <w:pStyle w:val="ListParagraph"/>
        <w:numPr>
          <w:ilvl w:val="0"/>
          <w:numId w:val="8"/>
        </w:numPr>
        <w:jc w:val="both"/>
        <w:rPr>
          <w:sz w:val="24"/>
          <w:szCs w:val="24"/>
        </w:rPr>
      </w:pPr>
      <w:r w:rsidRPr="00D81C29">
        <w:rPr>
          <w:sz w:val="24"/>
          <w:szCs w:val="24"/>
        </w:rPr>
        <w:t>Partner with other campus units and academic departments to create and deliver institution wide information services;</w:t>
      </w:r>
    </w:p>
    <w:p w14:paraId="74768DF4" w14:textId="77777777" w:rsidR="00D73A21" w:rsidRPr="00D81C29" w:rsidRDefault="00D73A21" w:rsidP="0089325F">
      <w:pPr>
        <w:pStyle w:val="ListParagraph"/>
        <w:numPr>
          <w:ilvl w:val="0"/>
          <w:numId w:val="8"/>
        </w:numPr>
        <w:jc w:val="both"/>
        <w:rPr>
          <w:sz w:val="24"/>
          <w:szCs w:val="24"/>
        </w:rPr>
      </w:pPr>
      <w:r w:rsidRPr="00D81C29">
        <w:rPr>
          <w:sz w:val="24"/>
          <w:szCs w:val="24"/>
        </w:rPr>
        <w:t>Develop new relationships with knowledge seekers to understand and meet their changing needs;</w:t>
      </w:r>
    </w:p>
    <w:p w14:paraId="0330C667" w14:textId="77777777" w:rsidR="00D73A21" w:rsidRPr="00D81C29" w:rsidRDefault="00D73A21" w:rsidP="0089325F">
      <w:pPr>
        <w:pStyle w:val="ListParagraph"/>
        <w:numPr>
          <w:ilvl w:val="0"/>
          <w:numId w:val="8"/>
        </w:numPr>
        <w:jc w:val="both"/>
        <w:rPr>
          <w:sz w:val="24"/>
          <w:szCs w:val="24"/>
        </w:rPr>
      </w:pPr>
      <w:r w:rsidRPr="00D81C29">
        <w:rPr>
          <w:sz w:val="24"/>
          <w:szCs w:val="24"/>
        </w:rPr>
        <w:t>Consult experts in other fields for guidance in design of facilities and services;</w:t>
      </w:r>
    </w:p>
    <w:p w14:paraId="01381219" w14:textId="77777777" w:rsidR="00B215BF" w:rsidRPr="00D81C29" w:rsidRDefault="00B215BF" w:rsidP="0089325F">
      <w:pPr>
        <w:jc w:val="both"/>
        <w:rPr>
          <w:sz w:val="24"/>
          <w:szCs w:val="24"/>
        </w:rPr>
      </w:pPr>
      <w:r w:rsidRPr="00D81C29">
        <w:rPr>
          <w:sz w:val="24"/>
          <w:szCs w:val="24"/>
        </w:rPr>
        <w:t>An academic library is required to collaborate within and beyond its institution and is therefore expected to:</w:t>
      </w:r>
    </w:p>
    <w:p w14:paraId="5F1AF0CB" w14:textId="77777777" w:rsidR="00B215BF" w:rsidRPr="00D81C29" w:rsidRDefault="00B215BF" w:rsidP="0089325F">
      <w:pPr>
        <w:pStyle w:val="ListParagraph"/>
        <w:numPr>
          <w:ilvl w:val="0"/>
          <w:numId w:val="9"/>
        </w:numPr>
        <w:jc w:val="both"/>
        <w:rPr>
          <w:sz w:val="24"/>
          <w:szCs w:val="24"/>
        </w:rPr>
      </w:pPr>
      <w:r w:rsidRPr="00D81C29">
        <w:rPr>
          <w:sz w:val="24"/>
          <w:szCs w:val="24"/>
        </w:rPr>
        <w:t>Collaborate with faculty to integrate library resources into curriculum</w:t>
      </w:r>
    </w:p>
    <w:p w14:paraId="279496ED"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scholars to provide access to their data sets, project notes, papers, etc;</w:t>
      </w:r>
    </w:p>
    <w:p w14:paraId="0A6EBA26" w14:textId="77777777" w:rsidR="00F762CD" w:rsidRPr="00D81C29" w:rsidRDefault="00F762CD" w:rsidP="0089325F">
      <w:pPr>
        <w:pStyle w:val="ListParagraph"/>
        <w:numPr>
          <w:ilvl w:val="0"/>
          <w:numId w:val="9"/>
        </w:numPr>
        <w:jc w:val="both"/>
        <w:rPr>
          <w:sz w:val="24"/>
          <w:szCs w:val="24"/>
        </w:rPr>
      </w:pPr>
      <w:r w:rsidRPr="00D81C29">
        <w:rPr>
          <w:sz w:val="24"/>
          <w:szCs w:val="24"/>
        </w:rPr>
        <w:t>Collaborate with information technology experts to develop online tutorials  and user friendly interfaces to local digital collections;</w:t>
      </w:r>
    </w:p>
    <w:p w14:paraId="54E7F22F" w14:textId="77777777" w:rsidR="00F762CD" w:rsidRPr="00D81C29" w:rsidRDefault="00F762CD" w:rsidP="0089325F">
      <w:pPr>
        <w:pStyle w:val="ListParagraph"/>
        <w:numPr>
          <w:ilvl w:val="0"/>
          <w:numId w:val="9"/>
        </w:numPr>
        <w:jc w:val="both"/>
        <w:rPr>
          <w:sz w:val="24"/>
          <w:szCs w:val="24"/>
        </w:rPr>
      </w:pPr>
      <w:r w:rsidRPr="00D81C29">
        <w:rPr>
          <w:sz w:val="24"/>
          <w:szCs w:val="24"/>
        </w:rPr>
        <w:lastRenderedPageBreak/>
        <w:t xml:space="preserve">Collaborate with librarians of other institutions to improve open source software, share resources, purchase materials and preserve library collections. </w:t>
      </w:r>
    </w:p>
    <w:p w14:paraId="6142DF9F" w14:textId="77777777" w:rsidR="00F762CD" w:rsidRPr="00D81C29" w:rsidRDefault="00615174" w:rsidP="0089325F">
      <w:pPr>
        <w:jc w:val="both"/>
        <w:rPr>
          <w:sz w:val="24"/>
          <w:szCs w:val="24"/>
        </w:rPr>
      </w:pPr>
      <w:r w:rsidRPr="00D81C29">
        <w:rPr>
          <w:sz w:val="24"/>
          <w:szCs w:val="24"/>
        </w:rPr>
        <w:t>The extent to which a librarian would be successful in pursuing and adopting new developments will depend on the teaching, learning, research and other policy directions of the parent institution.</w:t>
      </w:r>
    </w:p>
    <w:p w14:paraId="5D89BBD7" w14:textId="77777777" w:rsidR="00CD5DB0" w:rsidRPr="00D81C29" w:rsidRDefault="00CD5DB0" w:rsidP="00F762CD">
      <w:pPr>
        <w:rPr>
          <w:b/>
          <w:sz w:val="24"/>
          <w:szCs w:val="24"/>
        </w:rPr>
      </w:pPr>
    </w:p>
    <w:p w14:paraId="07F80239" w14:textId="77777777" w:rsidR="00615174" w:rsidRPr="00D81C29" w:rsidRDefault="00CD5DB0" w:rsidP="00F762CD">
      <w:pPr>
        <w:rPr>
          <w:b/>
          <w:sz w:val="24"/>
          <w:szCs w:val="24"/>
        </w:rPr>
      </w:pPr>
      <w:r w:rsidRPr="00D81C29">
        <w:rPr>
          <w:b/>
          <w:sz w:val="24"/>
          <w:szCs w:val="24"/>
        </w:rPr>
        <w:t>Library Services</w:t>
      </w:r>
    </w:p>
    <w:p w14:paraId="5079F363" w14:textId="77777777" w:rsidR="00C80DB0" w:rsidRPr="00D81C29" w:rsidRDefault="0036015C" w:rsidP="0089325F">
      <w:pPr>
        <w:jc w:val="both"/>
        <w:rPr>
          <w:sz w:val="24"/>
          <w:szCs w:val="24"/>
        </w:rPr>
      </w:pPr>
      <w:r w:rsidRPr="00D81C29">
        <w:rPr>
          <w:sz w:val="24"/>
          <w:szCs w:val="24"/>
        </w:rPr>
        <w:t xml:space="preserve">Academic libraries have undergone significant structure and role changes in order to meet new service demands. </w:t>
      </w:r>
      <w:r w:rsidR="00C110DF" w:rsidRPr="00D81C29">
        <w:rPr>
          <w:sz w:val="24"/>
          <w:szCs w:val="24"/>
        </w:rPr>
        <w:t>The</w:t>
      </w:r>
      <w:r w:rsidR="00AC6BA2" w:rsidRPr="00D81C29">
        <w:rPr>
          <w:sz w:val="24"/>
          <w:szCs w:val="24"/>
        </w:rPr>
        <w:t xml:space="preserve"> academic </w:t>
      </w:r>
      <w:r w:rsidR="00C110DF" w:rsidRPr="00D81C29">
        <w:rPr>
          <w:sz w:val="24"/>
          <w:szCs w:val="24"/>
        </w:rPr>
        <w:t>library</w:t>
      </w:r>
      <w:r w:rsidR="00AC6BA2" w:rsidRPr="00D81C29">
        <w:rPr>
          <w:sz w:val="24"/>
          <w:szCs w:val="24"/>
        </w:rPr>
        <w:t xml:space="preserve"> that fully supports research</w:t>
      </w:r>
      <w:r w:rsidR="00C110DF" w:rsidRPr="00D81C29">
        <w:rPr>
          <w:sz w:val="24"/>
          <w:szCs w:val="24"/>
        </w:rPr>
        <w:t xml:space="preserve"> </w:t>
      </w:r>
      <w:r w:rsidR="00FD6C8A" w:rsidRPr="00D81C29">
        <w:rPr>
          <w:sz w:val="24"/>
          <w:szCs w:val="24"/>
        </w:rPr>
        <w:t xml:space="preserve">is </w:t>
      </w:r>
      <w:r w:rsidR="00C110DF" w:rsidRPr="00D81C29">
        <w:rPr>
          <w:sz w:val="24"/>
          <w:szCs w:val="24"/>
        </w:rPr>
        <w:t>distinguished by the scope and quality of its services in the same way that it has</w:t>
      </w:r>
      <w:r w:rsidR="00FD6C8A" w:rsidRPr="00D81C29">
        <w:rPr>
          <w:sz w:val="24"/>
          <w:szCs w:val="24"/>
        </w:rPr>
        <w:t xml:space="preserve"> distinguished itself </w:t>
      </w:r>
      <w:r w:rsidR="00C110DF" w:rsidRPr="00D81C29">
        <w:rPr>
          <w:sz w:val="24"/>
          <w:szCs w:val="24"/>
        </w:rPr>
        <w:t>by the breadth and depth of its</w:t>
      </w:r>
      <w:r w:rsidR="00FD6C8A" w:rsidRPr="00D81C29">
        <w:rPr>
          <w:sz w:val="24"/>
          <w:szCs w:val="24"/>
        </w:rPr>
        <w:t xml:space="preserve"> </w:t>
      </w:r>
      <w:r w:rsidR="00C110DF" w:rsidRPr="00D81C29">
        <w:rPr>
          <w:sz w:val="24"/>
          <w:szCs w:val="24"/>
        </w:rPr>
        <w:t xml:space="preserve">collections. </w:t>
      </w:r>
    </w:p>
    <w:p w14:paraId="717AFD05" w14:textId="77777777" w:rsidR="00615174" w:rsidRDefault="00FD6C8A" w:rsidP="0089325F">
      <w:pPr>
        <w:jc w:val="both"/>
        <w:rPr>
          <w:sz w:val="24"/>
          <w:szCs w:val="24"/>
        </w:rPr>
      </w:pPr>
      <w:r w:rsidRPr="00D81C29">
        <w:rPr>
          <w:sz w:val="24"/>
          <w:szCs w:val="24"/>
        </w:rPr>
        <w:t>One</w:t>
      </w:r>
      <w:r w:rsidR="00C110DF" w:rsidRPr="00D81C29">
        <w:rPr>
          <w:sz w:val="24"/>
          <w:szCs w:val="24"/>
        </w:rPr>
        <w:t xml:space="preserve"> see</w:t>
      </w:r>
      <w:r w:rsidRPr="00D81C29">
        <w:rPr>
          <w:sz w:val="24"/>
          <w:szCs w:val="24"/>
        </w:rPr>
        <w:t>s</w:t>
      </w:r>
      <w:r w:rsidR="00C110DF" w:rsidRPr="00D81C29">
        <w:rPr>
          <w:sz w:val="24"/>
          <w:szCs w:val="24"/>
        </w:rPr>
        <w:t xml:space="preserve"> two emerging trends in the nature of service delivery</w:t>
      </w:r>
      <w:r w:rsidRPr="00D81C29">
        <w:rPr>
          <w:sz w:val="24"/>
          <w:szCs w:val="24"/>
        </w:rPr>
        <w:t>. There is m</w:t>
      </w:r>
      <w:r w:rsidR="00C110DF" w:rsidRPr="00D81C29">
        <w:rPr>
          <w:sz w:val="24"/>
          <w:szCs w:val="24"/>
        </w:rPr>
        <w:t xml:space="preserve">ore emphasis on personalised delivery of service rather than </w:t>
      </w:r>
      <w:r w:rsidR="00AC6BA2" w:rsidRPr="00D81C29">
        <w:rPr>
          <w:sz w:val="24"/>
          <w:szCs w:val="24"/>
        </w:rPr>
        <w:t xml:space="preserve">the one approach </w:t>
      </w:r>
      <w:r w:rsidR="00C110DF" w:rsidRPr="00D81C29">
        <w:rPr>
          <w:sz w:val="24"/>
          <w:szCs w:val="24"/>
        </w:rPr>
        <w:t>fit</w:t>
      </w:r>
      <w:r w:rsidR="001E6A9B" w:rsidRPr="00D81C29">
        <w:rPr>
          <w:sz w:val="24"/>
          <w:szCs w:val="24"/>
        </w:rPr>
        <w:t>s</w:t>
      </w:r>
      <w:r w:rsidR="00C110DF" w:rsidRPr="00D81C29">
        <w:rPr>
          <w:sz w:val="24"/>
          <w:szCs w:val="24"/>
        </w:rPr>
        <w:t xml:space="preserve"> all</w:t>
      </w:r>
      <w:r w:rsidR="00AC6BA2" w:rsidRPr="00D81C29">
        <w:rPr>
          <w:sz w:val="24"/>
          <w:szCs w:val="24"/>
        </w:rPr>
        <w:t xml:space="preserve"> in most libraries. </w:t>
      </w:r>
      <w:r w:rsidRPr="00D81C29">
        <w:rPr>
          <w:sz w:val="24"/>
          <w:szCs w:val="24"/>
        </w:rPr>
        <w:t xml:space="preserve"> Additionally, one finds </w:t>
      </w:r>
      <w:r w:rsidR="007E2EA2" w:rsidRPr="00D81C29">
        <w:rPr>
          <w:sz w:val="24"/>
          <w:szCs w:val="24"/>
        </w:rPr>
        <w:t>joined up service culture including participation of academic support units in the work of the library.</w:t>
      </w:r>
    </w:p>
    <w:p w14:paraId="1649A3C7" w14:textId="77777777" w:rsidR="00F733E1" w:rsidRPr="00D81C29" w:rsidRDefault="00F733E1" w:rsidP="0089325F">
      <w:pPr>
        <w:jc w:val="both"/>
        <w:rPr>
          <w:sz w:val="24"/>
          <w:szCs w:val="24"/>
        </w:rPr>
      </w:pPr>
    </w:p>
    <w:p w14:paraId="221CBF9E" w14:textId="77777777" w:rsidR="00705088" w:rsidRPr="00D81C29" w:rsidRDefault="00705088" w:rsidP="00C80DB0">
      <w:pPr>
        <w:rPr>
          <w:b/>
          <w:sz w:val="24"/>
          <w:szCs w:val="24"/>
        </w:rPr>
      </w:pPr>
      <w:r w:rsidRPr="00D81C29">
        <w:rPr>
          <w:b/>
          <w:sz w:val="24"/>
          <w:szCs w:val="24"/>
        </w:rPr>
        <w:t>Distinctive Service</w:t>
      </w:r>
    </w:p>
    <w:p w14:paraId="43EFDE53" w14:textId="77777777" w:rsidR="0086587E" w:rsidRPr="00D81C29" w:rsidRDefault="004C230C" w:rsidP="0089325F">
      <w:pPr>
        <w:jc w:val="both"/>
        <w:rPr>
          <w:sz w:val="24"/>
          <w:szCs w:val="24"/>
        </w:rPr>
      </w:pPr>
      <w:r w:rsidRPr="00D81C29">
        <w:rPr>
          <w:sz w:val="24"/>
          <w:szCs w:val="24"/>
        </w:rPr>
        <w:t>Some</w:t>
      </w:r>
      <w:r w:rsidR="00AC6BA2" w:rsidRPr="00D81C29">
        <w:rPr>
          <w:sz w:val="24"/>
          <w:szCs w:val="24"/>
        </w:rPr>
        <w:t xml:space="preserve"> well</w:t>
      </w:r>
      <w:r w:rsidR="00A9409F" w:rsidRPr="00D81C29">
        <w:rPr>
          <w:sz w:val="24"/>
          <w:szCs w:val="24"/>
        </w:rPr>
        <w:t xml:space="preserve">- </w:t>
      </w:r>
      <w:r w:rsidR="00AC6BA2" w:rsidRPr="00D81C29">
        <w:rPr>
          <w:sz w:val="24"/>
          <w:szCs w:val="24"/>
        </w:rPr>
        <w:t>established</w:t>
      </w:r>
      <w:r w:rsidR="00A9409F" w:rsidRPr="00D81C29">
        <w:rPr>
          <w:sz w:val="24"/>
          <w:szCs w:val="24"/>
        </w:rPr>
        <w:t xml:space="preserve"> </w:t>
      </w:r>
      <w:r w:rsidR="00705088" w:rsidRPr="00D81C29">
        <w:rPr>
          <w:sz w:val="24"/>
          <w:szCs w:val="24"/>
        </w:rPr>
        <w:t>academic</w:t>
      </w:r>
      <w:r w:rsidRPr="00D81C29">
        <w:rPr>
          <w:sz w:val="24"/>
          <w:szCs w:val="24"/>
        </w:rPr>
        <w:t xml:space="preserve"> libraries are noted for the distinctive service they offer in addition to their normal services. The establishment of these services require vision, strategic planning and</w:t>
      </w:r>
      <w:r w:rsidR="00C80DB0" w:rsidRPr="00D81C29">
        <w:rPr>
          <w:sz w:val="24"/>
          <w:szCs w:val="24"/>
        </w:rPr>
        <w:t xml:space="preserve"> p</w:t>
      </w:r>
      <w:r w:rsidRPr="00D81C29">
        <w:rPr>
          <w:sz w:val="24"/>
          <w:szCs w:val="24"/>
        </w:rPr>
        <w:t>rofessional expertise.</w:t>
      </w:r>
      <w:r w:rsidR="003C164E" w:rsidRPr="00D81C29">
        <w:rPr>
          <w:sz w:val="24"/>
          <w:szCs w:val="24"/>
        </w:rPr>
        <w:t xml:space="preserve"> They vary from institution to institution and may take various forms.</w:t>
      </w:r>
      <w:r w:rsidR="00705088" w:rsidRPr="00D81C29">
        <w:rPr>
          <w:sz w:val="24"/>
          <w:szCs w:val="24"/>
        </w:rPr>
        <w:t xml:space="preserve"> Grasping </w:t>
      </w:r>
      <w:r w:rsidR="004927AB" w:rsidRPr="00D81C29">
        <w:rPr>
          <w:sz w:val="24"/>
          <w:szCs w:val="24"/>
        </w:rPr>
        <w:t>o</w:t>
      </w:r>
      <w:r w:rsidR="00705088" w:rsidRPr="00D81C29">
        <w:rPr>
          <w:sz w:val="24"/>
          <w:szCs w:val="24"/>
        </w:rPr>
        <w:t>pportunities to mount such service</w:t>
      </w:r>
      <w:r w:rsidR="004927AB" w:rsidRPr="00D81C29">
        <w:rPr>
          <w:sz w:val="24"/>
          <w:szCs w:val="24"/>
        </w:rPr>
        <w:t>s</w:t>
      </w:r>
      <w:r w:rsidR="00705088" w:rsidRPr="00D81C29">
        <w:rPr>
          <w:sz w:val="24"/>
          <w:szCs w:val="24"/>
        </w:rPr>
        <w:t xml:space="preserve"> </w:t>
      </w:r>
      <w:r w:rsidR="003C164E" w:rsidRPr="00D81C29">
        <w:rPr>
          <w:sz w:val="24"/>
          <w:szCs w:val="24"/>
        </w:rPr>
        <w:t>depend on being at the right pl</w:t>
      </w:r>
      <w:r w:rsidR="0086587E" w:rsidRPr="00D81C29">
        <w:rPr>
          <w:sz w:val="24"/>
          <w:szCs w:val="24"/>
        </w:rPr>
        <w:t>ace at the right time, through:</w:t>
      </w:r>
    </w:p>
    <w:p w14:paraId="6430EC65" w14:textId="77777777" w:rsidR="0086587E" w:rsidRPr="00D81C29" w:rsidRDefault="003C164E" w:rsidP="0089325F">
      <w:pPr>
        <w:pStyle w:val="ListParagraph"/>
        <w:numPr>
          <w:ilvl w:val="0"/>
          <w:numId w:val="10"/>
        </w:numPr>
        <w:tabs>
          <w:tab w:val="left" w:pos="7440"/>
        </w:tabs>
        <w:jc w:val="both"/>
        <w:rPr>
          <w:sz w:val="24"/>
          <w:szCs w:val="24"/>
        </w:rPr>
      </w:pPr>
      <w:r w:rsidRPr="00D81C29">
        <w:rPr>
          <w:sz w:val="24"/>
          <w:szCs w:val="24"/>
        </w:rPr>
        <w:t xml:space="preserve">Participating as active member </w:t>
      </w:r>
      <w:r w:rsidR="0086587E" w:rsidRPr="00D81C29">
        <w:rPr>
          <w:sz w:val="24"/>
          <w:szCs w:val="24"/>
        </w:rPr>
        <w:t>of institution</w:t>
      </w:r>
      <w:r w:rsidR="00705088" w:rsidRPr="00D81C29">
        <w:rPr>
          <w:sz w:val="24"/>
          <w:szCs w:val="24"/>
        </w:rPr>
        <w:t xml:space="preserve">al </w:t>
      </w:r>
      <w:r w:rsidR="0086587E" w:rsidRPr="00D81C29">
        <w:rPr>
          <w:sz w:val="24"/>
          <w:szCs w:val="24"/>
        </w:rPr>
        <w:t>committees;</w:t>
      </w:r>
    </w:p>
    <w:p w14:paraId="43E9BB27"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Developing a good understanding of institutional strategies and what the library can do to support them;</w:t>
      </w:r>
    </w:p>
    <w:p w14:paraId="78BDA68C" w14:textId="77777777" w:rsidR="0086587E" w:rsidRPr="00D81C29" w:rsidRDefault="0086587E" w:rsidP="0089325F">
      <w:pPr>
        <w:pStyle w:val="ListParagraph"/>
        <w:numPr>
          <w:ilvl w:val="0"/>
          <w:numId w:val="10"/>
        </w:numPr>
        <w:tabs>
          <w:tab w:val="left" w:pos="7440"/>
        </w:tabs>
        <w:jc w:val="both"/>
        <w:rPr>
          <w:sz w:val="24"/>
          <w:szCs w:val="24"/>
        </w:rPr>
      </w:pPr>
      <w:r w:rsidRPr="00D81C29">
        <w:rPr>
          <w:sz w:val="24"/>
          <w:szCs w:val="24"/>
        </w:rPr>
        <w:t>Using sector knowledge to look for opportunities to be useful;</w:t>
      </w:r>
    </w:p>
    <w:p w14:paraId="1EAB51D5" w14:textId="77777777" w:rsidR="00985BD0" w:rsidRPr="00D81C29" w:rsidRDefault="0086587E" w:rsidP="0089325F">
      <w:pPr>
        <w:pStyle w:val="ListParagraph"/>
        <w:numPr>
          <w:ilvl w:val="0"/>
          <w:numId w:val="10"/>
        </w:numPr>
        <w:tabs>
          <w:tab w:val="left" w:pos="7440"/>
        </w:tabs>
        <w:jc w:val="both"/>
        <w:rPr>
          <w:sz w:val="24"/>
          <w:szCs w:val="24"/>
        </w:rPr>
      </w:pPr>
      <w:r w:rsidRPr="00D81C29">
        <w:rPr>
          <w:sz w:val="24"/>
          <w:szCs w:val="24"/>
        </w:rPr>
        <w:t>Promoting new library s</w:t>
      </w:r>
      <w:r w:rsidR="00705088" w:rsidRPr="00D81C29">
        <w:rPr>
          <w:sz w:val="24"/>
          <w:szCs w:val="24"/>
        </w:rPr>
        <w:t>ervices across the institution</w:t>
      </w:r>
      <w:r w:rsidRPr="00D81C29">
        <w:rPr>
          <w:sz w:val="24"/>
          <w:szCs w:val="24"/>
        </w:rPr>
        <w:t>.</w:t>
      </w:r>
    </w:p>
    <w:p w14:paraId="2D6F0D5B" w14:textId="77777777" w:rsidR="00C7226A" w:rsidRPr="00D81C29" w:rsidRDefault="00F65FBE" w:rsidP="0089325F">
      <w:pPr>
        <w:tabs>
          <w:tab w:val="left" w:pos="7440"/>
        </w:tabs>
        <w:jc w:val="both"/>
        <w:rPr>
          <w:sz w:val="24"/>
          <w:szCs w:val="24"/>
        </w:rPr>
      </w:pPr>
      <w:r w:rsidRPr="00D81C29">
        <w:rPr>
          <w:sz w:val="24"/>
          <w:szCs w:val="24"/>
        </w:rPr>
        <w:t>An example of such a service could be a unit in the library to take care of Scholarly Communication and Intellectual Property Affairs</w:t>
      </w:r>
      <w:r w:rsidR="00C7226A" w:rsidRPr="00D81C29">
        <w:rPr>
          <w:sz w:val="24"/>
          <w:szCs w:val="24"/>
        </w:rPr>
        <w:t>. Scholarly communication defines the very existence of a university and new ways for engagement in this area would interest all in the academic community. This office could look after the following:</w:t>
      </w:r>
    </w:p>
    <w:p w14:paraId="18601FA6" w14:textId="77777777" w:rsidR="00C7226A" w:rsidRPr="00D81C29" w:rsidRDefault="00C7226A" w:rsidP="0089325F">
      <w:pPr>
        <w:pStyle w:val="ListParagraph"/>
        <w:numPr>
          <w:ilvl w:val="0"/>
          <w:numId w:val="11"/>
        </w:numPr>
        <w:tabs>
          <w:tab w:val="left" w:pos="7440"/>
        </w:tabs>
        <w:jc w:val="both"/>
        <w:rPr>
          <w:sz w:val="24"/>
          <w:szCs w:val="24"/>
        </w:rPr>
      </w:pPr>
      <w:r w:rsidRPr="00D81C29">
        <w:rPr>
          <w:sz w:val="24"/>
          <w:szCs w:val="24"/>
        </w:rPr>
        <w:t>Establish digital repository service; and canvas for the content;</w:t>
      </w:r>
    </w:p>
    <w:p w14:paraId="3AAAD0A3" w14:textId="77777777" w:rsidR="008A5E36" w:rsidRPr="00D81C29" w:rsidRDefault="00C7226A" w:rsidP="0089325F">
      <w:pPr>
        <w:pStyle w:val="ListParagraph"/>
        <w:numPr>
          <w:ilvl w:val="0"/>
          <w:numId w:val="11"/>
        </w:numPr>
        <w:jc w:val="both"/>
        <w:rPr>
          <w:sz w:val="24"/>
          <w:szCs w:val="24"/>
        </w:rPr>
      </w:pPr>
      <w:r w:rsidRPr="00D81C29">
        <w:rPr>
          <w:sz w:val="24"/>
          <w:szCs w:val="24"/>
        </w:rPr>
        <w:t xml:space="preserve">Provide guidance and user education on </w:t>
      </w:r>
      <w:r w:rsidR="00F61DB8" w:rsidRPr="00D81C29">
        <w:rPr>
          <w:sz w:val="24"/>
          <w:szCs w:val="24"/>
        </w:rPr>
        <w:t>copyright</w:t>
      </w:r>
      <w:r w:rsidR="00153B5F" w:rsidRPr="00D81C29">
        <w:rPr>
          <w:sz w:val="24"/>
          <w:szCs w:val="24"/>
        </w:rPr>
        <w:t xml:space="preserve"> issues</w:t>
      </w:r>
      <w:r w:rsidR="00F61DB8" w:rsidRPr="00D81C29">
        <w:rPr>
          <w:sz w:val="24"/>
          <w:szCs w:val="24"/>
        </w:rPr>
        <w:t>;</w:t>
      </w:r>
    </w:p>
    <w:p w14:paraId="4612D2EF" w14:textId="77777777" w:rsidR="00F61DB8" w:rsidRPr="00D81C29" w:rsidRDefault="00F61DB8" w:rsidP="0089325F">
      <w:pPr>
        <w:pStyle w:val="ListParagraph"/>
        <w:numPr>
          <w:ilvl w:val="0"/>
          <w:numId w:val="11"/>
        </w:numPr>
        <w:jc w:val="both"/>
        <w:rPr>
          <w:sz w:val="24"/>
          <w:szCs w:val="24"/>
        </w:rPr>
      </w:pPr>
      <w:r w:rsidRPr="00D81C29">
        <w:rPr>
          <w:sz w:val="24"/>
          <w:szCs w:val="24"/>
        </w:rPr>
        <w:t>Advise on publication of journals, monographs and/or conference proceedings;</w:t>
      </w:r>
    </w:p>
    <w:p w14:paraId="5B32ECDF" w14:textId="77777777" w:rsidR="00291C08" w:rsidRPr="00D81C29" w:rsidRDefault="00F61DB8" w:rsidP="0089325F">
      <w:pPr>
        <w:pStyle w:val="ListParagraph"/>
        <w:numPr>
          <w:ilvl w:val="0"/>
          <w:numId w:val="11"/>
        </w:numPr>
        <w:jc w:val="both"/>
        <w:rPr>
          <w:b/>
          <w:sz w:val="24"/>
          <w:szCs w:val="24"/>
        </w:rPr>
      </w:pPr>
      <w:r w:rsidRPr="00D81C29">
        <w:rPr>
          <w:sz w:val="24"/>
          <w:szCs w:val="24"/>
        </w:rPr>
        <w:t>Promote open acc</w:t>
      </w:r>
      <w:r w:rsidR="00291C08" w:rsidRPr="00D81C29">
        <w:rPr>
          <w:sz w:val="24"/>
          <w:szCs w:val="24"/>
        </w:rPr>
        <w:t xml:space="preserve">ess </w:t>
      </w:r>
      <w:r w:rsidR="00A9409F" w:rsidRPr="00D81C29">
        <w:rPr>
          <w:sz w:val="24"/>
          <w:szCs w:val="24"/>
        </w:rPr>
        <w:t>concept and activities</w:t>
      </w:r>
      <w:r w:rsidR="00AB415F" w:rsidRPr="00D81C29">
        <w:rPr>
          <w:b/>
          <w:sz w:val="24"/>
          <w:szCs w:val="24"/>
        </w:rPr>
        <w:t>.</w:t>
      </w:r>
    </w:p>
    <w:p w14:paraId="4BB5FCE1" w14:textId="77777777" w:rsidR="00DA1083" w:rsidRDefault="00DA1083" w:rsidP="00674FB6">
      <w:pPr>
        <w:rPr>
          <w:b/>
          <w:sz w:val="24"/>
          <w:szCs w:val="24"/>
        </w:rPr>
      </w:pPr>
    </w:p>
    <w:p w14:paraId="1FB323B9" w14:textId="77777777" w:rsidR="00DA1083" w:rsidRDefault="00DA1083" w:rsidP="00674FB6">
      <w:pPr>
        <w:rPr>
          <w:b/>
          <w:sz w:val="24"/>
          <w:szCs w:val="24"/>
        </w:rPr>
      </w:pPr>
    </w:p>
    <w:p w14:paraId="366E3DD5" w14:textId="77777777" w:rsidR="00674FB6" w:rsidRPr="00D81C29" w:rsidRDefault="000E2681" w:rsidP="00674FB6">
      <w:pPr>
        <w:rPr>
          <w:b/>
          <w:sz w:val="24"/>
          <w:szCs w:val="24"/>
        </w:rPr>
      </w:pPr>
      <w:r w:rsidRPr="00D81C29">
        <w:rPr>
          <w:b/>
          <w:sz w:val="24"/>
          <w:szCs w:val="24"/>
        </w:rPr>
        <w:lastRenderedPageBreak/>
        <w:t>S</w:t>
      </w:r>
      <w:r w:rsidR="00674FB6" w:rsidRPr="00D81C29">
        <w:rPr>
          <w:b/>
          <w:sz w:val="24"/>
          <w:szCs w:val="24"/>
        </w:rPr>
        <w:t>taff</w:t>
      </w:r>
    </w:p>
    <w:p w14:paraId="3E46F51D" w14:textId="77777777" w:rsidR="00A9409F" w:rsidRPr="00D81C29" w:rsidRDefault="00291C08" w:rsidP="0089325F">
      <w:pPr>
        <w:jc w:val="both"/>
        <w:rPr>
          <w:sz w:val="24"/>
          <w:szCs w:val="24"/>
        </w:rPr>
      </w:pPr>
      <w:r w:rsidRPr="00D81C29">
        <w:rPr>
          <w:sz w:val="24"/>
          <w:szCs w:val="24"/>
        </w:rPr>
        <w:t xml:space="preserve">Libraries have become multimedia centres of information resources. </w:t>
      </w:r>
      <w:r w:rsidR="00255D35" w:rsidRPr="00D81C29">
        <w:rPr>
          <w:sz w:val="24"/>
          <w:szCs w:val="24"/>
        </w:rPr>
        <w:t xml:space="preserve">It is trailing a new service culture of integration and collaboration with other units of the university. </w:t>
      </w:r>
      <w:r w:rsidRPr="00D81C29">
        <w:rPr>
          <w:sz w:val="24"/>
          <w:szCs w:val="24"/>
        </w:rPr>
        <w:t>The</w:t>
      </w:r>
      <w:r w:rsidR="00255D35" w:rsidRPr="00D81C29">
        <w:rPr>
          <w:sz w:val="24"/>
          <w:szCs w:val="24"/>
        </w:rPr>
        <w:t xml:space="preserve">se </w:t>
      </w:r>
      <w:r w:rsidRPr="00D81C29">
        <w:rPr>
          <w:sz w:val="24"/>
          <w:szCs w:val="24"/>
        </w:rPr>
        <w:t xml:space="preserve">special </w:t>
      </w:r>
      <w:r w:rsidR="00255D35" w:rsidRPr="00D81C29">
        <w:rPr>
          <w:sz w:val="24"/>
          <w:szCs w:val="24"/>
        </w:rPr>
        <w:t xml:space="preserve">approaches </w:t>
      </w:r>
      <w:r w:rsidR="00265424" w:rsidRPr="00D81C29">
        <w:rPr>
          <w:sz w:val="24"/>
          <w:szCs w:val="24"/>
        </w:rPr>
        <w:t>require s</w:t>
      </w:r>
      <w:r w:rsidR="00FD7CFE" w:rsidRPr="00D81C29">
        <w:rPr>
          <w:sz w:val="24"/>
          <w:szCs w:val="24"/>
        </w:rPr>
        <w:t xml:space="preserve">pecial staff to manage them. </w:t>
      </w:r>
      <w:r w:rsidR="00053A1C" w:rsidRPr="00D81C29">
        <w:rPr>
          <w:sz w:val="24"/>
          <w:szCs w:val="24"/>
        </w:rPr>
        <w:t xml:space="preserve">Many staff positions require a mix of teaching skills, additional discipline expertise and technology skills. </w:t>
      </w:r>
    </w:p>
    <w:p w14:paraId="4336201E" w14:textId="77777777" w:rsidR="003A337C" w:rsidRPr="00D81C29" w:rsidRDefault="00053A1C" w:rsidP="0089325F">
      <w:pPr>
        <w:jc w:val="both"/>
        <w:rPr>
          <w:sz w:val="24"/>
          <w:szCs w:val="24"/>
        </w:rPr>
      </w:pPr>
      <w:r w:rsidRPr="00D81C29">
        <w:rPr>
          <w:sz w:val="24"/>
          <w:szCs w:val="24"/>
        </w:rPr>
        <w:t>Additionally, the increased emphasis on the diversity of users requires that the library makes similar efforts in hiring.</w:t>
      </w:r>
      <w:r w:rsidR="00A432CD" w:rsidRPr="00D81C29">
        <w:rPr>
          <w:sz w:val="24"/>
          <w:szCs w:val="24"/>
        </w:rPr>
        <w:t xml:space="preserve"> </w:t>
      </w:r>
      <w:r w:rsidR="00FD7CFE" w:rsidRPr="00D81C29">
        <w:rPr>
          <w:sz w:val="24"/>
          <w:szCs w:val="24"/>
        </w:rPr>
        <w:t>The academic</w:t>
      </w:r>
      <w:r w:rsidR="00AB415F" w:rsidRPr="00D81C29">
        <w:rPr>
          <w:sz w:val="24"/>
          <w:szCs w:val="24"/>
        </w:rPr>
        <w:t xml:space="preserve"> library</w:t>
      </w:r>
      <w:r w:rsidR="00FD7CFE" w:rsidRPr="00D81C29">
        <w:rPr>
          <w:sz w:val="24"/>
          <w:szCs w:val="24"/>
        </w:rPr>
        <w:t xml:space="preserve"> must therefore deploy and retraining existing staff and hire new ones whe</w:t>
      </w:r>
      <w:r w:rsidR="000E2681" w:rsidRPr="00D81C29">
        <w:rPr>
          <w:sz w:val="24"/>
          <w:szCs w:val="24"/>
        </w:rPr>
        <w:t>n</w:t>
      </w:r>
      <w:r w:rsidR="00FD7CFE" w:rsidRPr="00D81C29">
        <w:rPr>
          <w:sz w:val="24"/>
          <w:szCs w:val="24"/>
        </w:rPr>
        <w:t xml:space="preserve"> necessary. </w:t>
      </w:r>
      <w:r w:rsidR="00AB415F" w:rsidRPr="00D81C29">
        <w:rPr>
          <w:sz w:val="24"/>
          <w:szCs w:val="24"/>
        </w:rPr>
        <w:t xml:space="preserve">Individual librarians </w:t>
      </w:r>
      <w:r w:rsidR="00A9409F" w:rsidRPr="00D81C29">
        <w:rPr>
          <w:sz w:val="24"/>
          <w:szCs w:val="24"/>
        </w:rPr>
        <w:t xml:space="preserve">need </w:t>
      </w:r>
      <w:r w:rsidR="00AB415F" w:rsidRPr="00D81C29">
        <w:rPr>
          <w:sz w:val="24"/>
          <w:szCs w:val="24"/>
        </w:rPr>
        <w:t xml:space="preserve">to make conscious efforts to acquire the requisite new skills. </w:t>
      </w:r>
    </w:p>
    <w:p w14:paraId="0E7AFCC9" w14:textId="77777777" w:rsidR="003F025E" w:rsidRDefault="00A9409F" w:rsidP="00A9409F">
      <w:pPr>
        <w:jc w:val="both"/>
        <w:rPr>
          <w:sz w:val="24"/>
          <w:szCs w:val="24"/>
        </w:rPr>
      </w:pPr>
      <w:r w:rsidRPr="00D81C29">
        <w:rPr>
          <w:sz w:val="24"/>
          <w:szCs w:val="24"/>
        </w:rPr>
        <w:t>N</w:t>
      </w:r>
      <w:r w:rsidR="003A337C" w:rsidRPr="00D81C29">
        <w:rPr>
          <w:sz w:val="24"/>
          <w:szCs w:val="24"/>
        </w:rPr>
        <w:t>ew job titles are being created to reflect new responsibilities. Examples are Web Librarian,</w:t>
      </w:r>
      <w:r w:rsidR="00052C66" w:rsidRPr="00D81C29">
        <w:rPr>
          <w:sz w:val="24"/>
          <w:szCs w:val="24"/>
        </w:rPr>
        <w:t xml:space="preserve"> Rights Management Coordinator,</w:t>
      </w:r>
      <w:r w:rsidR="003A337C" w:rsidRPr="00D81C29">
        <w:rPr>
          <w:sz w:val="24"/>
          <w:szCs w:val="24"/>
        </w:rPr>
        <w:t xml:space="preserve"> Hybrid Librarian,</w:t>
      </w:r>
      <w:r w:rsidR="00255D35" w:rsidRPr="00D81C29">
        <w:rPr>
          <w:sz w:val="24"/>
          <w:szCs w:val="24"/>
        </w:rPr>
        <w:t xml:space="preserve"> </w:t>
      </w:r>
      <w:proofErr w:type="spellStart"/>
      <w:r w:rsidR="00255D35" w:rsidRPr="00D81C29">
        <w:rPr>
          <w:sz w:val="24"/>
          <w:szCs w:val="24"/>
        </w:rPr>
        <w:t>Informationalist</w:t>
      </w:r>
      <w:proofErr w:type="spellEnd"/>
      <w:r w:rsidR="00255D35" w:rsidRPr="00D81C29">
        <w:rPr>
          <w:sz w:val="24"/>
          <w:szCs w:val="24"/>
        </w:rPr>
        <w:t xml:space="preserve">, Clinical Librarian, </w:t>
      </w:r>
      <w:r w:rsidR="003A337C" w:rsidRPr="00D81C29">
        <w:rPr>
          <w:sz w:val="24"/>
          <w:szCs w:val="24"/>
        </w:rPr>
        <w:t>Blended Librarian and Embedded Librarian.</w:t>
      </w:r>
      <w:r w:rsidR="009C7933" w:rsidRPr="00D81C29">
        <w:rPr>
          <w:sz w:val="24"/>
          <w:szCs w:val="24"/>
        </w:rPr>
        <w:t xml:space="preserve"> </w:t>
      </w:r>
    </w:p>
    <w:p w14:paraId="1F40755A" w14:textId="77777777" w:rsidR="00F733E1" w:rsidRPr="00D81C29" w:rsidRDefault="00F733E1" w:rsidP="00A9409F">
      <w:pPr>
        <w:jc w:val="both"/>
        <w:rPr>
          <w:sz w:val="24"/>
          <w:szCs w:val="24"/>
        </w:rPr>
      </w:pPr>
    </w:p>
    <w:p w14:paraId="06E2B85E" w14:textId="77777777" w:rsidR="00985BD0" w:rsidRPr="00D81C29" w:rsidRDefault="00C25C8D" w:rsidP="00805CA9">
      <w:pPr>
        <w:rPr>
          <w:b/>
          <w:sz w:val="24"/>
          <w:szCs w:val="24"/>
        </w:rPr>
      </w:pPr>
      <w:r w:rsidRPr="00D81C29">
        <w:rPr>
          <w:b/>
          <w:sz w:val="24"/>
          <w:szCs w:val="24"/>
        </w:rPr>
        <w:t>Future</w:t>
      </w:r>
    </w:p>
    <w:p w14:paraId="42C7AA3E" w14:textId="77777777" w:rsidR="005F28A8" w:rsidRPr="00D81C29" w:rsidRDefault="00C25C8D" w:rsidP="0089325F">
      <w:pPr>
        <w:jc w:val="both"/>
        <w:rPr>
          <w:sz w:val="24"/>
          <w:szCs w:val="24"/>
        </w:rPr>
      </w:pPr>
      <w:r w:rsidRPr="00D81C29">
        <w:rPr>
          <w:sz w:val="24"/>
          <w:szCs w:val="24"/>
        </w:rPr>
        <w:t xml:space="preserve">The traditional library organisational structures do not </w:t>
      </w:r>
      <w:r w:rsidR="005F28A8" w:rsidRPr="00D81C29">
        <w:rPr>
          <w:sz w:val="24"/>
          <w:szCs w:val="24"/>
        </w:rPr>
        <w:t>necessary fit the work needs of the digital library.</w:t>
      </w:r>
      <w:r w:rsidR="00ED6C07" w:rsidRPr="00D81C29">
        <w:rPr>
          <w:sz w:val="24"/>
          <w:szCs w:val="24"/>
        </w:rPr>
        <w:t xml:space="preserve"> </w:t>
      </w:r>
      <w:r w:rsidR="005F28A8" w:rsidRPr="00D81C29">
        <w:rPr>
          <w:sz w:val="24"/>
          <w:szCs w:val="24"/>
        </w:rPr>
        <w:t>The future of the academic library does not depend on processes or on technology, but on ability to build new supportive relationships for libraries.</w:t>
      </w:r>
      <w:r w:rsidR="00ED6C07" w:rsidRPr="00D81C29">
        <w:rPr>
          <w:sz w:val="24"/>
          <w:szCs w:val="24"/>
        </w:rPr>
        <w:t xml:space="preserve"> Building these relationships require</w:t>
      </w:r>
      <w:r w:rsidR="00A9409F" w:rsidRPr="00D81C29">
        <w:rPr>
          <w:sz w:val="24"/>
          <w:szCs w:val="24"/>
        </w:rPr>
        <w:t xml:space="preserve"> that</w:t>
      </w:r>
      <w:r w:rsidR="00ED6C07" w:rsidRPr="00D81C29">
        <w:rPr>
          <w:sz w:val="24"/>
          <w:szCs w:val="24"/>
        </w:rPr>
        <w:t xml:space="preserve"> academic libraries think proactively, creatively, plan and develop good understanding of institutional strategies </w:t>
      </w:r>
      <w:r w:rsidR="00706C81" w:rsidRPr="00D81C29">
        <w:rPr>
          <w:sz w:val="24"/>
          <w:szCs w:val="24"/>
        </w:rPr>
        <w:t xml:space="preserve">to enable </w:t>
      </w:r>
      <w:r w:rsidR="00ED6C07" w:rsidRPr="00D81C29">
        <w:rPr>
          <w:sz w:val="24"/>
          <w:szCs w:val="24"/>
        </w:rPr>
        <w:t>the library</w:t>
      </w:r>
      <w:r w:rsidR="00706C81" w:rsidRPr="00D81C29">
        <w:rPr>
          <w:sz w:val="24"/>
          <w:szCs w:val="24"/>
        </w:rPr>
        <w:t xml:space="preserve"> </w:t>
      </w:r>
      <w:r w:rsidR="00ED6C07" w:rsidRPr="00D81C29">
        <w:rPr>
          <w:sz w:val="24"/>
          <w:szCs w:val="24"/>
        </w:rPr>
        <w:t xml:space="preserve"> support the</w:t>
      </w:r>
      <w:r w:rsidR="00706C81" w:rsidRPr="00D81C29">
        <w:rPr>
          <w:sz w:val="24"/>
          <w:szCs w:val="24"/>
        </w:rPr>
        <w:t>se strategies.</w:t>
      </w:r>
      <w:r w:rsidR="00ED6C07" w:rsidRPr="00D81C29">
        <w:rPr>
          <w:sz w:val="24"/>
          <w:szCs w:val="24"/>
        </w:rPr>
        <w:t xml:space="preserve">  </w:t>
      </w:r>
    </w:p>
    <w:p w14:paraId="00DAD9EE" w14:textId="77777777" w:rsidR="005F28A8" w:rsidRPr="00D81C29" w:rsidRDefault="00BB58C0" w:rsidP="0089325F">
      <w:pPr>
        <w:jc w:val="both"/>
        <w:rPr>
          <w:sz w:val="24"/>
          <w:szCs w:val="24"/>
        </w:rPr>
      </w:pPr>
      <w:r w:rsidRPr="00D81C29">
        <w:rPr>
          <w:sz w:val="24"/>
          <w:szCs w:val="24"/>
        </w:rPr>
        <w:t>In the interim, the academic library</w:t>
      </w:r>
      <w:r w:rsidR="00DD7944" w:rsidRPr="00D81C29">
        <w:rPr>
          <w:sz w:val="24"/>
          <w:szCs w:val="24"/>
        </w:rPr>
        <w:t xml:space="preserve"> </w:t>
      </w:r>
      <w:r w:rsidRPr="00D81C29">
        <w:rPr>
          <w:sz w:val="24"/>
          <w:szCs w:val="24"/>
        </w:rPr>
        <w:t xml:space="preserve">will continue to pay attention to demonstrating </w:t>
      </w:r>
      <w:r w:rsidR="004C2C42" w:rsidRPr="00D81C29">
        <w:rPr>
          <w:sz w:val="24"/>
          <w:szCs w:val="24"/>
        </w:rPr>
        <w:t>its</w:t>
      </w:r>
      <w:r w:rsidRPr="00D81C29">
        <w:rPr>
          <w:sz w:val="24"/>
          <w:szCs w:val="24"/>
        </w:rPr>
        <w:t xml:space="preserve"> value to the academic community</w:t>
      </w:r>
      <w:r w:rsidR="006170B7" w:rsidRPr="00D81C29">
        <w:rPr>
          <w:sz w:val="24"/>
          <w:szCs w:val="24"/>
        </w:rPr>
        <w:t xml:space="preserve"> through blending and </w:t>
      </w:r>
      <w:r w:rsidR="000E2681" w:rsidRPr="00D81C29">
        <w:rPr>
          <w:sz w:val="24"/>
          <w:szCs w:val="24"/>
        </w:rPr>
        <w:t>embed</w:t>
      </w:r>
      <w:r w:rsidR="006170B7" w:rsidRPr="00D81C29">
        <w:rPr>
          <w:sz w:val="24"/>
          <w:szCs w:val="24"/>
        </w:rPr>
        <w:t>ding</w:t>
      </w:r>
      <w:r w:rsidR="000E2681" w:rsidRPr="00D81C29">
        <w:rPr>
          <w:sz w:val="24"/>
          <w:szCs w:val="24"/>
        </w:rPr>
        <w:t xml:space="preserve"> itself into the university’s core function of teaching, learning and research. </w:t>
      </w:r>
    </w:p>
    <w:p w14:paraId="66E724EC" w14:textId="77777777" w:rsidR="005870AB" w:rsidRDefault="005870AB" w:rsidP="00A910EA">
      <w:pPr>
        <w:spacing w:after="0"/>
      </w:pPr>
    </w:p>
    <w:p w14:paraId="4C806B0B" w14:textId="77777777" w:rsidR="007134E1" w:rsidRDefault="007134E1" w:rsidP="00A910EA">
      <w:pPr>
        <w:spacing w:after="0"/>
      </w:pPr>
    </w:p>
    <w:p w14:paraId="75976D38" w14:textId="77777777" w:rsidR="007134E1" w:rsidRDefault="007134E1" w:rsidP="00A910EA">
      <w:pPr>
        <w:spacing w:after="0"/>
      </w:pPr>
    </w:p>
    <w:p w14:paraId="4D45F095" w14:textId="77777777" w:rsidR="007134E1" w:rsidRDefault="007134E1" w:rsidP="00A910EA">
      <w:pPr>
        <w:spacing w:after="0"/>
      </w:pPr>
    </w:p>
    <w:p w14:paraId="0F2B6C0F" w14:textId="77777777" w:rsidR="007134E1" w:rsidRDefault="007134E1" w:rsidP="00A910EA">
      <w:pPr>
        <w:spacing w:after="0"/>
      </w:pPr>
    </w:p>
    <w:p w14:paraId="0FDD2C75" w14:textId="77777777" w:rsidR="007134E1" w:rsidRDefault="007134E1" w:rsidP="00A910EA">
      <w:pPr>
        <w:spacing w:after="0"/>
      </w:pPr>
    </w:p>
    <w:p w14:paraId="32FF300A" w14:textId="77777777" w:rsidR="007134E1" w:rsidRDefault="007134E1" w:rsidP="00A910EA">
      <w:pPr>
        <w:spacing w:after="0"/>
      </w:pPr>
    </w:p>
    <w:p w14:paraId="02E2B791" w14:textId="77777777" w:rsidR="007134E1" w:rsidRDefault="007134E1" w:rsidP="00A910EA">
      <w:pPr>
        <w:spacing w:after="0"/>
      </w:pPr>
    </w:p>
    <w:p w14:paraId="4EA8F78A" w14:textId="77777777" w:rsidR="007134E1" w:rsidRDefault="007134E1" w:rsidP="00A910EA">
      <w:pPr>
        <w:spacing w:after="0"/>
      </w:pPr>
    </w:p>
    <w:p w14:paraId="432D3603" w14:textId="77777777" w:rsidR="007134E1" w:rsidRDefault="007134E1" w:rsidP="00A910EA">
      <w:pPr>
        <w:spacing w:after="0"/>
      </w:pPr>
    </w:p>
    <w:p w14:paraId="387DE982" w14:textId="77777777" w:rsidR="007134E1" w:rsidRDefault="007134E1" w:rsidP="00A910EA">
      <w:pPr>
        <w:spacing w:after="0"/>
      </w:pPr>
    </w:p>
    <w:p w14:paraId="5173E097" w14:textId="77777777" w:rsidR="007134E1" w:rsidRDefault="007134E1" w:rsidP="00A910EA">
      <w:pPr>
        <w:spacing w:after="0"/>
      </w:pPr>
    </w:p>
    <w:p w14:paraId="657BDBD1" w14:textId="77777777" w:rsidR="007134E1" w:rsidRDefault="007134E1" w:rsidP="00A910EA">
      <w:pPr>
        <w:spacing w:after="0"/>
      </w:pPr>
    </w:p>
    <w:p w14:paraId="5BACCE65" w14:textId="77777777" w:rsidR="007134E1" w:rsidRDefault="007134E1" w:rsidP="00A910EA">
      <w:pPr>
        <w:spacing w:after="0"/>
      </w:pPr>
    </w:p>
    <w:p w14:paraId="0F76E0FF" w14:textId="77777777" w:rsidR="007134E1" w:rsidRDefault="007134E1" w:rsidP="00A910EA">
      <w:pPr>
        <w:spacing w:after="0"/>
      </w:pPr>
    </w:p>
    <w:p w14:paraId="5EA2441E" w14:textId="77777777" w:rsidR="007134E1" w:rsidRDefault="007134E1" w:rsidP="00A910EA">
      <w:pPr>
        <w:spacing w:after="0"/>
      </w:pPr>
    </w:p>
    <w:p w14:paraId="121C168E" w14:textId="77777777" w:rsidR="007134E1" w:rsidRDefault="007134E1" w:rsidP="00A910EA">
      <w:pPr>
        <w:spacing w:after="0"/>
      </w:pPr>
    </w:p>
    <w:p w14:paraId="5A9A0F64" w14:textId="77777777" w:rsidR="007134E1" w:rsidRDefault="007134E1" w:rsidP="00A910EA">
      <w:pPr>
        <w:spacing w:after="0"/>
      </w:pPr>
    </w:p>
    <w:p w14:paraId="634D45F2" w14:textId="77777777" w:rsidR="007134E1" w:rsidRDefault="007134E1" w:rsidP="00A910EA">
      <w:pPr>
        <w:spacing w:after="0"/>
      </w:pPr>
    </w:p>
    <w:p w14:paraId="26812DDB" w14:textId="77777777" w:rsidR="007134E1" w:rsidRDefault="007134E1" w:rsidP="00A910EA">
      <w:pPr>
        <w:spacing w:after="0"/>
      </w:pPr>
    </w:p>
    <w:p w14:paraId="44C8F556" w14:textId="77777777" w:rsidR="008B4AF5" w:rsidRPr="00DA1083" w:rsidRDefault="00DA1083" w:rsidP="005870AB">
      <w:pPr>
        <w:jc w:val="both"/>
        <w:rPr>
          <w:rFonts w:ascii="Calibri" w:hAnsi="Calibri" w:cs="Times New Roman"/>
          <w:sz w:val="24"/>
          <w:szCs w:val="24"/>
          <w:u w:val="single"/>
        </w:rPr>
      </w:pPr>
      <w:r>
        <w:rPr>
          <w:rFonts w:ascii="Calibri" w:hAnsi="Calibri" w:cs="Times New Roman"/>
          <w:sz w:val="24"/>
          <w:szCs w:val="24"/>
          <w:u w:val="single"/>
        </w:rPr>
        <w:lastRenderedPageBreak/>
        <w:t xml:space="preserve">THE STANDARDS AND GUDELINES </w:t>
      </w:r>
    </w:p>
    <w:p w14:paraId="6C78C8B8" w14:textId="6A4D2AFF"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w:t>
      </w:r>
      <w:r w:rsidR="00DF0307">
        <w:rPr>
          <w:rFonts w:ascii="Calibri" w:hAnsi="Calibri" w:cs="Times New Roman"/>
          <w:sz w:val="24"/>
          <w:szCs w:val="24"/>
        </w:rPr>
        <w:t>Ghana Tertiary Education Commission</w:t>
      </w:r>
      <w:r w:rsidRPr="002F1C52">
        <w:rPr>
          <w:rFonts w:ascii="Calibri" w:hAnsi="Calibri" w:cs="Times New Roman"/>
          <w:sz w:val="24"/>
          <w:szCs w:val="24"/>
        </w:rPr>
        <w:t xml:space="preserve"> has responsibility for assessing a wide range of institutional libraries towards accreditation of these institutions. The libraries may be </w:t>
      </w:r>
      <w:r w:rsidR="008B4AF5">
        <w:rPr>
          <w:rFonts w:ascii="Calibri" w:hAnsi="Calibri" w:cs="Times New Roman"/>
          <w:sz w:val="24"/>
          <w:szCs w:val="24"/>
        </w:rPr>
        <w:t>group</w:t>
      </w:r>
      <w:r w:rsidRPr="002F1C52">
        <w:rPr>
          <w:rFonts w:ascii="Calibri" w:hAnsi="Calibri" w:cs="Times New Roman"/>
          <w:sz w:val="24"/>
          <w:szCs w:val="24"/>
        </w:rPr>
        <w:t xml:space="preserve">ed </w:t>
      </w:r>
      <w:r w:rsidR="008B4AF5">
        <w:rPr>
          <w:rFonts w:ascii="Calibri" w:hAnsi="Calibri" w:cs="Times New Roman"/>
          <w:sz w:val="24"/>
          <w:szCs w:val="24"/>
        </w:rPr>
        <w:t>under</w:t>
      </w:r>
      <w:r w:rsidRPr="002F1C52">
        <w:rPr>
          <w:rFonts w:ascii="Calibri" w:hAnsi="Calibri" w:cs="Times New Roman"/>
          <w:sz w:val="24"/>
          <w:szCs w:val="24"/>
        </w:rPr>
        <w:t xml:space="preserve"> college</w:t>
      </w:r>
      <w:r w:rsidR="00A97503">
        <w:rPr>
          <w:rFonts w:ascii="Calibri" w:hAnsi="Calibri" w:cs="Times New Roman"/>
          <w:sz w:val="24"/>
          <w:szCs w:val="24"/>
        </w:rPr>
        <w:t>s</w:t>
      </w:r>
      <w:r w:rsidR="00DA1083">
        <w:rPr>
          <w:rFonts w:ascii="Calibri" w:hAnsi="Calibri" w:cs="Times New Roman"/>
          <w:sz w:val="24"/>
          <w:szCs w:val="24"/>
        </w:rPr>
        <w:t xml:space="preserve"> of education libraries,</w:t>
      </w:r>
      <w:r w:rsidRPr="002F1C52">
        <w:rPr>
          <w:rFonts w:ascii="Calibri" w:hAnsi="Calibri" w:cs="Times New Roman"/>
          <w:sz w:val="24"/>
          <w:szCs w:val="24"/>
        </w:rPr>
        <w:t xml:space="preserve"> nursing college libraries, polytechnic libraries, university college libraries, chartered university libraries and a number of distance education institution libraries. These libraries have learning resources ranging from a little over 1000 volumes to over 400,000 volumes of the </w:t>
      </w:r>
      <w:proofErr w:type="spellStart"/>
      <w:r w:rsidRPr="002F1C52">
        <w:rPr>
          <w:rFonts w:ascii="Calibri" w:hAnsi="Calibri" w:cs="Times New Roman"/>
          <w:sz w:val="24"/>
          <w:szCs w:val="24"/>
        </w:rPr>
        <w:t>Balme</w:t>
      </w:r>
      <w:proofErr w:type="spellEnd"/>
      <w:r w:rsidRPr="002F1C52">
        <w:rPr>
          <w:rFonts w:ascii="Calibri" w:hAnsi="Calibri" w:cs="Times New Roman"/>
          <w:sz w:val="24"/>
          <w:szCs w:val="24"/>
        </w:rPr>
        <w:t xml:space="preserve"> Library, of the University of Ghana. </w:t>
      </w:r>
    </w:p>
    <w:p w14:paraId="70B92AEF"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The libraries are manned by staff at the non-graduate diploma in librarianship level to holders of doctorate degrees in information science. They offer </w:t>
      </w:r>
      <w:r w:rsidR="00074B24">
        <w:rPr>
          <w:rFonts w:ascii="Calibri" w:hAnsi="Calibri" w:cs="Times New Roman"/>
          <w:sz w:val="24"/>
          <w:szCs w:val="24"/>
        </w:rPr>
        <w:t>a</w:t>
      </w:r>
      <w:r w:rsidRPr="002F1C52">
        <w:rPr>
          <w:rFonts w:ascii="Calibri" w:hAnsi="Calibri" w:cs="Times New Roman"/>
          <w:sz w:val="24"/>
          <w:szCs w:val="24"/>
        </w:rPr>
        <w:t xml:space="preserve"> rudimentary service of lending books and directional help to sophisticated internet based services. A </w:t>
      </w:r>
      <w:r w:rsidR="002F0C3F">
        <w:rPr>
          <w:rFonts w:ascii="Calibri" w:hAnsi="Calibri" w:cs="Times New Roman"/>
          <w:sz w:val="24"/>
          <w:szCs w:val="24"/>
        </w:rPr>
        <w:t>highe</w:t>
      </w:r>
      <w:r w:rsidRPr="002F1C52">
        <w:rPr>
          <w:rFonts w:ascii="Calibri" w:hAnsi="Calibri" w:cs="Times New Roman"/>
          <w:sz w:val="24"/>
          <w:szCs w:val="24"/>
        </w:rPr>
        <w:t>r</w:t>
      </w:r>
      <w:r w:rsidR="002F0C3F">
        <w:rPr>
          <w:rFonts w:ascii="Calibri" w:hAnsi="Calibri" w:cs="Times New Roman"/>
          <w:sz w:val="24"/>
          <w:szCs w:val="24"/>
        </w:rPr>
        <w:t xml:space="preserve"> proportion </w:t>
      </w:r>
      <w:r w:rsidRPr="002F1C52">
        <w:rPr>
          <w:rFonts w:ascii="Calibri" w:hAnsi="Calibri" w:cs="Times New Roman"/>
          <w:sz w:val="24"/>
          <w:szCs w:val="24"/>
        </w:rPr>
        <w:t>of these libraries are manually operated; others are blazing the pat</w:t>
      </w:r>
      <w:r w:rsidR="002F0C3F">
        <w:rPr>
          <w:rFonts w:ascii="Calibri" w:hAnsi="Calibri" w:cs="Times New Roman"/>
          <w:sz w:val="24"/>
          <w:szCs w:val="24"/>
        </w:rPr>
        <w:t>h</w:t>
      </w:r>
      <w:r w:rsidRPr="002F1C52">
        <w:rPr>
          <w:rFonts w:ascii="Calibri" w:hAnsi="Calibri" w:cs="Times New Roman"/>
          <w:sz w:val="24"/>
          <w:szCs w:val="24"/>
        </w:rPr>
        <w:t xml:space="preserve"> of automation while a few may be described as digitized libraries featuring most of the characteristics of these types of libraries. </w:t>
      </w:r>
    </w:p>
    <w:p w14:paraId="0AB108D7" w14:textId="77777777" w:rsidR="005870AB" w:rsidRPr="002F1C52" w:rsidRDefault="009277DF" w:rsidP="005870AB">
      <w:pPr>
        <w:jc w:val="both"/>
        <w:rPr>
          <w:rFonts w:ascii="Calibri" w:hAnsi="Calibri" w:cs="Times New Roman"/>
          <w:sz w:val="24"/>
          <w:szCs w:val="24"/>
        </w:rPr>
      </w:pPr>
      <w:r w:rsidRPr="002F1C52">
        <w:rPr>
          <w:rFonts w:ascii="Calibri" w:hAnsi="Calibri" w:cs="Times New Roman"/>
          <w:sz w:val="24"/>
          <w:szCs w:val="24"/>
        </w:rPr>
        <w:t>A high proportion of these libraries remains to be fully integrated into the missions and objectives of their parent institutions and is</w:t>
      </w:r>
      <w:r w:rsidR="005870AB" w:rsidRPr="002F1C52">
        <w:rPr>
          <w:rFonts w:ascii="Calibri" w:hAnsi="Calibri" w:cs="Times New Roman"/>
          <w:sz w:val="24"/>
          <w:szCs w:val="24"/>
        </w:rPr>
        <w:t xml:space="preserve"> performing below accepted standards. The question that arises is the type of standard to use in assessing all these institutions with wide range of varied characteristics.</w:t>
      </w:r>
    </w:p>
    <w:p w14:paraId="44ACD6E1" w14:textId="77777777"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Library standards may be either prescriptive or non-prescriptive. The non-prescriptive standard allows </w:t>
      </w:r>
      <w:r w:rsidR="009277DF" w:rsidRPr="002F1C52">
        <w:rPr>
          <w:rFonts w:ascii="Calibri" w:hAnsi="Calibri" w:cs="Times New Roman"/>
          <w:sz w:val="24"/>
          <w:szCs w:val="24"/>
        </w:rPr>
        <w:t>library</w:t>
      </w:r>
      <w:r w:rsidRPr="002F1C52">
        <w:rPr>
          <w:rFonts w:ascii="Calibri" w:hAnsi="Calibri" w:cs="Times New Roman"/>
          <w:sz w:val="24"/>
          <w:szCs w:val="24"/>
        </w:rPr>
        <w:t xml:space="preserve"> greater latitude on how best to meet results based on individual circumstance. The prescriptive standard, on the other hand, encourages a base level of output across all the libraries being assessed. </w:t>
      </w:r>
    </w:p>
    <w:p w14:paraId="35BC471D" w14:textId="57CEAB08" w:rsidR="005870AB" w:rsidRPr="002F1C52" w:rsidRDefault="005870AB" w:rsidP="005870AB">
      <w:pPr>
        <w:jc w:val="both"/>
        <w:rPr>
          <w:rFonts w:ascii="Calibri" w:hAnsi="Calibri" w:cs="Times New Roman"/>
          <w:sz w:val="24"/>
          <w:szCs w:val="24"/>
        </w:rPr>
      </w:pPr>
      <w:r w:rsidRPr="002F1C52">
        <w:rPr>
          <w:rFonts w:ascii="Calibri" w:hAnsi="Calibri" w:cs="Times New Roman"/>
          <w:sz w:val="24"/>
          <w:szCs w:val="24"/>
        </w:rPr>
        <w:t xml:space="preserve">A library that implements prescriptive standard can assure itself, its stakeholders, the parent institution and </w:t>
      </w:r>
      <w:proofErr w:type="spellStart"/>
      <w:r w:rsidR="00DF0307">
        <w:rPr>
          <w:rFonts w:ascii="Calibri" w:hAnsi="Calibri" w:cs="Times New Roman"/>
          <w:sz w:val="24"/>
          <w:szCs w:val="24"/>
        </w:rPr>
        <w:t>GTEC</w:t>
      </w:r>
      <w:proofErr w:type="spellEnd"/>
      <w:r w:rsidR="00DF0307">
        <w:rPr>
          <w:rFonts w:ascii="Calibri" w:hAnsi="Calibri" w:cs="Times New Roman"/>
          <w:sz w:val="24"/>
          <w:szCs w:val="24"/>
        </w:rPr>
        <w:t xml:space="preserve"> </w:t>
      </w:r>
      <w:r w:rsidRPr="002F1C52">
        <w:rPr>
          <w:rFonts w:ascii="Calibri" w:hAnsi="Calibri" w:cs="Times New Roman"/>
          <w:sz w:val="24"/>
          <w:szCs w:val="24"/>
        </w:rPr>
        <w:t>that its policies, systems and processes are functioning at acceptable levels.</w:t>
      </w:r>
    </w:p>
    <w:p w14:paraId="1300E10E" w14:textId="77777777" w:rsidR="00D81C29" w:rsidRPr="002F1C52" w:rsidRDefault="005870AB" w:rsidP="00D81C29">
      <w:pPr>
        <w:jc w:val="both"/>
        <w:rPr>
          <w:rFonts w:ascii="Calibri" w:hAnsi="Calibri" w:cs="Times New Roman"/>
          <w:b/>
          <w:sz w:val="24"/>
          <w:szCs w:val="24"/>
        </w:rPr>
      </w:pPr>
      <w:r w:rsidRPr="002F1C52">
        <w:rPr>
          <w:rFonts w:ascii="Calibri" w:hAnsi="Calibri" w:cs="Times New Roman"/>
          <w:sz w:val="24"/>
          <w:szCs w:val="24"/>
        </w:rPr>
        <w:t>Th</w:t>
      </w:r>
      <w:r w:rsidR="00A97503">
        <w:rPr>
          <w:rFonts w:ascii="Calibri" w:hAnsi="Calibri" w:cs="Times New Roman"/>
          <w:sz w:val="24"/>
          <w:szCs w:val="24"/>
        </w:rPr>
        <w:t xml:space="preserve">is </w:t>
      </w:r>
      <w:r w:rsidR="002F0C3F">
        <w:rPr>
          <w:rFonts w:ascii="Calibri" w:hAnsi="Calibri" w:cs="Times New Roman"/>
          <w:sz w:val="24"/>
          <w:szCs w:val="24"/>
        </w:rPr>
        <w:t xml:space="preserve">draft document is authoritative in form and </w:t>
      </w:r>
      <w:r w:rsidR="00743436">
        <w:rPr>
          <w:rFonts w:ascii="Calibri" w:hAnsi="Calibri" w:cs="Times New Roman"/>
          <w:sz w:val="24"/>
          <w:szCs w:val="24"/>
        </w:rPr>
        <w:t>content. It</w:t>
      </w:r>
      <w:r w:rsidRPr="002F1C52">
        <w:rPr>
          <w:rFonts w:ascii="Calibri" w:hAnsi="Calibri" w:cs="Times New Roman"/>
          <w:sz w:val="24"/>
          <w:szCs w:val="24"/>
        </w:rPr>
        <w:t xml:space="preserve"> contains concise and measurable parameters.</w:t>
      </w:r>
      <w:r w:rsidR="00743436">
        <w:rPr>
          <w:rFonts w:ascii="Calibri" w:hAnsi="Calibri" w:cs="Times New Roman"/>
          <w:sz w:val="24"/>
          <w:szCs w:val="24"/>
        </w:rPr>
        <w:t xml:space="preserve"> </w:t>
      </w:r>
      <w:r w:rsidRPr="002F1C52">
        <w:rPr>
          <w:rFonts w:ascii="Calibri" w:hAnsi="Calibri" w:cs="Times New Roman"/>
          <w:sz w:val="24"/>
          <w:szCs w:val="24"/>
        </w:rPr>
        <w:t>I</w:t>
      </w:r>
      <w:r w:rsidR="00743436">
        <w:rPr>
          <w:rFonts w:ascii="Calibri" w:hAnsi="Calibri" w:cs="Times New Roman"/>
          <w:sz w:val="24"/>
          <w:szCs w:val="24"/>
        </w:rPr>
        <w:t>t will</w:t>
      </w:r>
      <w:r w:rsidRPr="002F1C52">
        <w:rPr>
          <w:rFonts w:ascii="Calibri" w:hAnsi="Calibri" w:cs="Times New Roman"/>
          <w:sz w:val="24"/>
          <w:szCs w:val="24"/>
        </w:rPr>
        <w:t xml:space="preserve"> stimulate growth and development in a greater number of libraries.</w:t>
      </w:r>
      <w:r w:rsidR="00743436">
        <w:rPr>
          <w:rFonts w:ascii="Calibri" w:hAnsi="Calibri" w:cs="Times New Roman"/>
          <w:sz w:val="24"/>
          <w:szCs w:val="24"/>
        </w:rPr>
        <w:t xml:space="preserve"> The document is to be known as </w:t>
      </w:r>
      <w:r w:rsidR="00743436" w:rsidRPr="00743436">
        <w:rPr>
          <w:rFonts w:ascii="Calibri" w:hAnsi="Calibri" w:cs="Times New Roman"/>
          <w:b/>
          <w:sz w:val="24"/>
          <w:szCs w:val="24"/>
        </w:rPr>
        <w:t>“Standards</w:t>
      </w:r>
      <w:r w:rsidR="00D81C29" w:rsidRPr="00743436">
        <w:rPr>
          <w:rFonts w:ascii="Calibri" w:hAnsi="Calibri" w:cs="Times New Roman"/>
          <w:b/>
          <w:sz w:val="24"/>
          <w:szCs w:val="24"/>
        </w:rPr>
        <w:t xml:space="preserve"> </w:t>
      </w:r>
      <w:r w:rsidR="00D81C29" w:rsidRPr="002F1C52">
        <w:rPr>
          <w:rFonts w:ascii="Calibri" w:hAnsi="Calibri" w:cs="Times New Roman"/>
          <w:b/>
          <w:sz w:val="24"/>
          <w:szCs w:val="24"/>
        </w:rPr>
        <w:t>and Guidelines for Tertiary Institutions’ Library</w:t>
      </w:r>
      <w:r w:rsidR="00743436">
        <w:rPr>
          <w:rFonts w:ascii="Calibri" w:hAnsi="Calibri" w:cs="Times New Roman"/>
          <w:b/>
          <w:sz w:val="24"/>
          <w:szCs w:val="24"/>
        </w:rPr>
        <w:t xml:space="preserve"> Facilities</w:t>
      </w:r>
      <w:r w:rsidR="006810A8">
        <w:rPr>
          <w:rFonts w:ascii="Calibri" w:hAnsi="Calibri" w:cs="Times New Roman"/>
          <w:b/>
          <w:sz w:val="24"/>
          <w:szCs w:val="24"/>
        </w:rPr>
        <w:t xml:space="preserve"> </w:t>
      </w:r>
      <w:r w:rsidR="00D81C29" w:rsidRPr="002F1C52">
        <w:rPr>
          <w:rFonts w:ascii="Calibri" w:hAnsi="Calibri" w:cs="Times New Roman"/>
          <w:b/>
          <w:sz w:val="24"/>
          <w:szCs w:val="24"/>
        </w:rPr>
        <w:t xml:space="preserve">and </w:t>
      </w:r>
      <w:r w:rsidR="00743436">
        <w:rPr>
          <w:rFonts w:ascii="Calibri" w:hAnsi="Calibri" w:cs="Times New Roman"/>
          <w:b/>
          <w:sz w:val="24"/>
          <w:szCs w:val="24"/>
        </w:rPr>
        <w:t>Services</w:t>
      </w:r>
      <w:r w:rsidR="00D81C29" w:rsidRPr="002F1C52">
        <w:rPr>
          <w:rFonts w:ascii="Calibri" w:hAnsi="Calibri" w:cs="Times New Roman"/>
          <w:b/>
          <w:sz w:val="24"/>
          <w:szCs w:val="24"/>
        </w:rPr>
        <w:t xml:space="preserve"> in Ghana</w:t>
      </w:r>
      <w:r w:rsidR="00743436">
        <w:rPr>
          <w:rFonts w:ascii="Calibri" w:hAnsi="Calibri" w:cs="Times New Roman"/>
          <w:b/>
          <w:sz w:val="24"/>
          <w:szCs w:val="24"/>
        </w:rPr>
        <w:t>”.</w:t>
      </w:r>
    </w:p>
    <w:p w14:paraId="23C68E6F"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Content</w:t>
      </w:r>
    </w:p>
    <w:p w14:paraId="13530295"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 xml:space="preserve">The document contains </w:t>
      </w:r>
      <w:r w:rsidR="00366F2A">
        <w:rPr>
          <w:rFonts w:ascii="Calibri" w:hAnsi="Calibri" w:cs="Times New Roman"/>
          <w:sz w:val="24"/>
          <w:szCs w:val="24"/>
        </w:rPr>
        <w:t>elev</w:t>
      </w:r>
      <w:r w:rsidRPr="002F1C52">
        <w:rPr>
          <w:rFonts w:ascii="Calibri" w:hAnsi="Calibri" w:cs="Times New Roman"/>
          <w:sz w:val="24"/>
          <w:szCs w:val="24"/>
        </w:rPr>
        <w:t>en (1</w:t>
      </w:r>
      <w:r w:rsidR="00366F2A">
        <w:rPr>
          <w:rFonts w:ascii="Calibri" w:hAnsi="Calibri" w:cs="Times New Roman"/>
          <w:sz w:val="24"/>
          <w:szCs w:val="24"/>
        </w:rPr>
        <w:t>1</w:t>
      </w:r>
      <w:r w:rsidRPr="002F1C52">
        <w:rPr>
          <w:rFonts w:ascii="Calibri" w:hAnsi="Calibri" w:cs="Times New Roman"/>
          <w:sz w:val="24"/>
          <w:szCs w:val="24"/>
        </w:rPr>
        <w:t>) themes under which are listed specific activities (guidelines) for implementation. The themes are:</w:t>
      </w:r>
    </w:p>
    <w:p w14:paraId="7296C1D4"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sz w:val="24"/>
          <w:szCs w:val="24"/>
        </w:rPr>
        <w:t xml:space="preserve">Planning and Strategy </w:t>
      </w:r>
      <w:r w:rsidRPr="002F1C52">
        <w:rPr>
          <w:rFonts w:ascii="Calibri" w:hAnsi="Calibri"/>
          <w:sz w:val="24"/>
          <w:szCs w:val="24"/>
        </w:rPr>
        <w:tab/>
      </w:r>
      <w:r w:rsidRPr="002F1C52">
        <w:rPr>
          <w:rFonts w:ascii="Calibri" w:hAnsi="Calibri"/>
          <w:sz w:val="24"/>
          <w:szCs w:val="24"/>
        </w:rPr>
        <w:tab/>
      </w:r>
      <w:r w:rsidRPr="002F1C52">
        <w:rPr>
          <w:rFonts w:ascii="Calibri" w:hAnsi="Calibri"/>
          <w:sz w:val="24"/>
          <w:szCs w:val="24"/>
        </w:rPr>
        <w:tab/>
      </w:r>
    </w:p>
    <w:p w14:paraId="1C96C898"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and management</w:t>
      </w:r>
    </w:p>
    <w:p w14:paraId="5F9A3C52"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resources</w:t>
      </w:r>
    </w:p>
    <w:p w14:paraId="3B08EC1B"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Human resources</w:t>
      </w:r>
    </w:p>
    <w:p w14:paraId="6056AB3D"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Financial plan/Budget</w:t>
      </w:r>
    </w:p>
    <w:p w14:paraId="77F41E6B"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ICT</w:t>
      </w:r>
    </w:p>
    <w:p w14:paraId="6B3FF836"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Physical facilities</w:t>
      </w:r>
    </w:p>
    <w:p w14:paraId="10222DE0"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lastRenderedPageBreak/>
        <w:t xml:space="preserve">Information services </w:t>
      </w:r>
    </w:p>
    <w:p w14:paraId="0A46A067"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Information literacy</w:t>
      </w:r>
    </w:p>
    <w:p w14:paraId="52844178" w14:textId="77777777" w:rsidR="00D81C29" w:rsidRPr="002F1C52" w:rsidRDefault="00D81C29" w:rsidP="00D81C29">
      <w:pPr>
        <w:pStyle w:val="ListParagraph"/>
        <w:numPr>
          <w:ilvl w:val="0"/>
          <w:numId w:val="14"/>
        </w:numPr>
        <w:spacing w:after="200" w:line="276" w:lineRule="auto"/>
        <w:jc w:val="both"/>
        <w:rPr>
          <w:rFonts w:ascii="Calibri" w:hAnsi="Calibri" w:cs="Times New Roman"/>
          <w:sz w:val="24"/>
          <w:szCs w:val="24"/>
        </w:rPr>
      </w:pPr>
      <w:r w:rsidRPr="002F1C52">
        <w:rPr>
          <w:rFonts w:ascii="Calibri" w:hAnsi="Calibri" w:cs="Times New Roman"/>
          <w:sz w:val="24"/>
          <w:szCs w:val="24"/>
        </w:rPr>
        <w:t>Organization of knowledge</w:t>
      </w:r>
    </w:p>
    <w:p w14:paraId="36D07F52" w14:textId="77777777" w:rsidR="00D81C29" w:rsidRPr="002F1C52" w:rsidRDefault="00366F2A" w:rsidP="00D81C29">
      <w:pPr>
        <w:pStyle w:val="ListParagraph"/>
        <w:numPr>
          <w:ilvl w:val="0"/>
          <w:numId w:val="14"/>
        </w:numPr>
        <w:spacing w:after="200" w:line="276" w:lineRule="auto"/>
        <w:jc w:val="both"/>
        <w:rPr>
          <w:rFonts w:ascii="Calibri" w:hAnsi="Calibri" w:cs="Times New Roman"/>
          <w:sz w:val="24"/>
          <w:szCs w:val="24"/>
        </w:rPr>
      </w:pPr>
      <w:r>
        <w:rPr>
          <w:rFonts w:ascii="Calibri" w:hAnsi="Calibri" w:cs="Times New Roman"/>
          <w:sz w:val="24"/>
          <w:szCs w:val="24"/>
        </w:rPr>
        <w:t>Equipment</w:t>
      </w:r>
    </w:p>
    <w:p w14:paraId="77B147C0" w14:textId="77777777" w:rsidR="00F733E1" w:rsidRDefault="00F733E1" w:rsidP="00D81C29">
      <w:pPr>
        <w:jc w:val="both"/>
        <w:rPr>
          <w:rFonts w:ascii="Calibri" w:hAnsi="Calibri" w:cs="Times New Roman"/>
          <w:b/>
          <w:sz w:val="24"/>
          <w:szCs w:val="24"/>
        </w:rPr>
      </w:pPr>
    </w:p>
    <w:p w14:paraId="671A7E38" w14:textId="77777777" w:rsidR="00D81C29" w:rsidRPr="002F1C52" w:rsidRDefault="00D81C29" w:rsidP="00D81C29">
      <w:pPr>
        <w:jc w:val="both"/>
        <w:rPr>
          <w:rFonts w:ascii="Calibri" w:hAnsi="Calibri" w:cs="Times New Roman"/>
          <w:b/>
          <w:sz w:val="24"/>
          <w:szCs w:val="24"/>
        </w:rPr>
      </w:pPr>
      <w:r w:rsidRPr="002F1C52">
        <w:rPr>
          <w:rFonts w:ascii="Calibri" w:hAnsi="Calibri" w:cs="Times New Roman"/>
          <w:b/>
          <w:sz w:val="24"/>
          <w:szCs w:val="24"/>
        </w:rPr>
        <w:t>Thrust of Document</w:t>
      </w:r>
    </w:p>
    <w:p w14:paraId="7E6912B7" w14:textId="77777777" w:rsidR="00D81C29" w:rsidRPr="002F1C52" w:rsidRDefault="00D81C29" w:rsidP="00D81C29">
      <w:pPr>
        <w:jc w:val="both"/>
        <w:rPr>
          <w:rFonts w:ascii="Calibri" w:hAnsi="Calibri" w:cs="Times New Roman"/>
          <w:sz w:val="24"/>
          <w:szCs w:val="24"/>
        </w:rPr>
      </w:pPr>
      <w:r w:rsidRPr="002F1C52">
        <w:rPr>
          <w:rFonts w:ascii="Calibri" w:hAnsi="Calibri" w:cs="Times New Roman"/>
          <w:sz w:val="24"/>
          <w:szCs w:val="24"/>
        </w:rPr>
        <w:t>A library should have a mission with goals and priorities that are responsive and integrated with those of the parent institution.</w:t>
      </w:r>
    </w:p>
    <w:p w14:paraId="1FFFF7A9" w14:textId="77777777" w:rsidR="00D81C29" w:rsidRPr="002F1C52" w:rsidRDefault="006D2008" w:rsidP="00D81C29">
      <w:pPr>
        <w:jc w:val="both"/>
        <w:rPr>
          <w:rFonts w:ascii="Calibri" w:hAnsi="Calibri" w:cs="Times New Roman"/>
          <w:sz w:val="24"/>
          <w:szCs w:val="24"/>
        </w:rPr>
      </w:pPr>
      <w:r>
        <w:rPr>
          <w:rFonts w:ascii="Calibri" w:hAnsi="Calibri" w:cs="Times New Roman"/>
          <w:sz w:val="24"/>
          <w:szCs w:val="24"/>
        </w:rPr>
        <w:t>A</w:t>
      </w:r>
      <w:r w:rsidR="00D81C29" w:rsidRPr="002F1C52">
        <w:rPr>
          <w:rFonts w:ascii="Calibri" w:hAnsi="Calibri" w:cs="Times New Roman"/>
          <w:sz w:val="24"/>
          <w:szCs w:val="24"/>
        </w:rPr>
        <w:t xml:space="preserve"> library</w:t>
      </w:r>
      <w:r>
        <w:rPr>
          <w:rFonts w:ascii="Calibri" w:hAnsi="Calibri" w:cs="Times New Roman"/>
          <w:sz w:val="24"/>
          <w:szCs w:val="24"/>
        </w:rPr>
        <w:t xml:space="preserve"> should </w:t>
      </w:r>
      <w:r w:rsidR="007E32E7">
        <w:rPr>
          <w:rFonts w:ascii="Calibri" w:hAnsi="Calibri" w:cs="Times New Roman"/>
          <w:sz w:val="24"/>
          <w:szCs w:val="24"/>
        </w:rPr>
        <w:t>advocate and establish</w:t>
      </w:r>
      <w:r w:rsidR="00D81C29" w:rsidRPr="002F1C52">
        <w:rPr>
          <w:rFonts w:ascii="Calibri" w:hAnsi="Calibri" w:cs="Times New Roman"/>
          <w:sz w:val="24"/>
          <w:szCs w:val="24"/>
        </w:rPr>
        <w:t xml:space="preserve"> processes and procedures that ensure</w:t>
      </w:r>
      <w:r w:rsidR="007E32E7">
        <w:rPr>
          <w:rFonts w:ascii="Calibri" w:hAnsi="Calibri" w:cs="Times New Roman"/>
          <w:sz w:val="24"/>
          <w:szCs w:val="24"/>
        </w:rPr>
        <w:t xml:space="preserve"> </w:t>
      </w:r>
      <w:r w:rsidR="00D81C29" w:rsidRPr="002F1C52">
        <w:rPr>
          <w:rFonts w:ascii="Calibri" w:hAnsi="Calibri" w:cs="Times New Roman"/>
          <w:sz w:val="24"/>
          <w:szCs w:val="24"/>
        </w:rPr>
        <w:t xml:space="preserve">efficient administration </w:t>
      </w:r>
      <w:r w:rsidR="007E32E7">
        <w:rPr>
          <w:rFonts w:ascii="Calibri" w:hAnsi="Calibri" w:cs="Times New Roman"/>
          <w:sz w:val="24"/>
          <w:szCs w:val="24"/>
        </w:rPr>
        <w:t>in</w:t>
      </w:r>
      <w:r w:rsidR="00D81C29" w:rsidRPr="002F1C52">
        <w:rPr>
          <w:rFonts w:ascii="Calibri" w:hAnsi="Calibri" w:cs="Times New Roman"/>
          <w:sz w:val="24"/>
          <w:szCs w:val="24"/>
        </w:rPr>
        <w:t xml:space="preserve"> running all activities.</w:t>
      </w:r>
    </w:p>
    <w:p w14:paraId="39CCC791"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provide a broad range of services and promote these services to all users.</w:t>
      </w:r>
    </w:p>
    <w:p w14:paraId="0010CFDC"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w:t>
      </w:r>
      <w:r w:rsidR="00D81C29" w:rsidRPr="002F1C52">
        <w:rPr>
          <w:rFonts w:ascii="Calibri" w:hAnsi="Calibri" w:cs="Times New Roman"/>
          <w:sz w:val="24"/>
          <w:szCs w:val="24"/>
        </w:rPr>
        <w:t xml:space="preserve"> make available a range of current technologies for accessing resources</w:t>
      </w:r>
      <w:r w:rsidR="006D2008">
        <w:rPr>
          <w:rFonts w:ascii="Calibri" w:hAnsi="Calibri" w:cs="Times New Roman"/>
          <w:sz w:val="24"/>
          <w:szCs w:val="24"/>
        </w:rPr>
        <w:t xml:space="preserve"> and providing services</w:t>
      </w:r>
      <w:r w:rsidR="00D81C29" w:rsidRPr="002F1C52">
        <w:rPr>
          <w:rFonts w:ascii="Calibri" w:hAnsi="Calibri" w:cs="Times New Roman"/>
          <w:sz w:val="24"/>
          <w:szCs w:val="24"/>
        </w:rPr>
        <w:t xml:space="preserve">. </w:t>
      </w:r>
    </w:p>
    <w:p w14:paraId="2002D7A8"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w:t>
      </w:r>
      <w:r>
        <w:rPr>
          <w:rFonts w:ascii="Calibri" w:hAnsi="Calibri" w:cs="Times New Roman"/>
          <w:sz w:val="24"/>
          <w:szCs w:val="24"/>
        </w:rPr>
        <w:t xml:space="preserve"> should recruit</w:t>
      </w:r>
      <w:r w:rsidR="00D81C29" w:rsidRPr="002F1C52">
        <w:rPr>
          <w:rFonts w:ascii="Calibri" w:hAnsi="Calibri" w:cs="Times New Roman"/>
          <w:sz w:val="24"/>
          <w:szCs w:val="24"/>
        </w:rPr>
        <w:t xml:space="preserve"> adequate</w:t>
      </w:r>
      <w:r>
        <w:rPr>
          <w:rFonts w:ascii="Calibri" w:hAnsi="Calibri" w:cs="Times New Roman"/>
          <w:sz w:val="24"/>
          <w:szCs w:val="24"/>
        </w:rPr>
        <w:t xml:space="preserve"> and quality</w:t>
      </w:r>
      <w:r w:rsidR="006810A8">
        <w:rPr>
          <w:rFonts w:ascii="Calibri" w:hAnsi="Calibri" w:cs="Times New Roman"/>
          <w:sz w:val="24"/>
          <w:szCs w:val="24"/>
        </w:rPr>
        <w:t xml:space="preserve"> </w:t>
      </w:r>
      <w:r w:rsidR="00D81C29" w:rsidRPr="002F1C52">
        <w:rPr>
          <w:rFonts w:ascii="Calibri" w:hAnsi="Calibri" w:cs="Times New Roman"/>
          <w:sz w:val="24"/>
          <w:szCs w:val="24"/>
        </w:rPr>
        <w:t>staff to provide appropriate services to all users</w:t>
      </w:r>
      <w:r>
        <w:rPr>
          <w:rFonts w:ascii="Calibri" w:hAnsi="Calibri" w:cs="Times New Roman"/>
          <w:sz w:val="24"/>
          <w:szCs w:val="24"/>
        </w:rPr>
        <w:t>.</w:t>
      </w:r>
    </w:p>
    <w:p w14:paraId="28180C5E" w14:textId="77777777" w:rsidR="00030CB4" w:rsidRDefault="00030CB4" w:rsidP="00D81C29">
      <w:pPr>
        <w:jc w:val="both"/>
        <w:rPr>
          <w:rFonts w:ascii="Calibri" w:hAnsi="Calibri" w:cs="Times New Roman"/>
          <w:sz w:val="24"/>
          <w:szCs w:val="24"/>
        </w:rPr>
      </w:pPr>
      <w:r>
        <w:rPr>
          <w:rFonts w:ascii="Calibri" w:hAnsi="Calibri" w:cs="Times New Roman"/>
          <w:sz w:val="24"/>
          <w:szCs w:val="24"/>
        </w:rPr>
        <w:t>A library should assist its patrons develop into lifelong learners.</w:t>
      </w:r>
    </w:p>
    <w:p w14:paraId="3D9F4C70" w14:textId="77777777" w:rsidR="00D81C29" w:rsidRPr="002F1C52" w:rsidRDefault="007E32E7" w:rsidP="00D81C29">
      <w:pPr>
        <w:jc w:val="both"/>
        <w:rPr>
          <w:rFonts w:ascii="Calibri" w:hAnsi="Calibri" w:cs="Times New Roman"/>
          <w:sz w:val="24"/>
          <w:szCs w:val="24"/>
        </w:rPr>
      </w:pPr>
      <w:r>
        <w:rPr>
          <w:rFonts w:ascii="Calibri" w:hAnsi="Calibri" w:cs="Times New Roman"/>
          <w:sz w:val="24"/>
          <w:szCs w:val="24"/>
        </w:rPr>
        <w:t xml:space="preserve">A </w:t>
      </w:r>
      <w:r w:rsidR="00D81C29" w:rsidRPr="002F1C52">
        <w:rPr>
          <w:rFonts w:ascii="Calibri" w:hAnsi="Calibri" w:cs="Times New Roman"/>
          <w:sz w:val="24"/>
          <w:szCs w:val="24"/>
        </w:rPr>
        <w:t>library provides adequate</w:t>
      </w:r>
      <w:r w:rsidR="00D81C29">
        <w:rPr>
          <w:rFonts w:ascii="Calibri" w:hAnsi="Calibri" w:cs="Times New Roman"/>
          <w:sz w:val="24"/>
          <w:szCs w:val="24"/>
        </w:rPr>
        <w:t xml:space="preserve"> physical</w:t>
      </w:r>
      <w:r w:rsidR="00D81C29" w:rsidRPr="002F1C52">
        <w:rPr>
          <w:rFonts w:ascii="Calibri" w:hAnsi="Calibri" w:cs="Times New Roman"/>
          <w:sz w:val="24"/>
          <w:szCs w:val="24"/>
        </w:rPr>
        <w:t xml:space="preserve"> environment that enables</w:t>
      </w:r>
      <w:r w:rsidR="00D81C29">
        <w:rPr>
          <w:rFonts w:ascii="Calibri" w:hAnsi="Calibri" w:cs="Times New Roman"/>
          <w:sz w:val="24"/>
          <w:szCs w:val="24"/>
        </w:rPr>
        <w:t xml:space="preserve"> efficient</w:t>
      </w:r>
      <w:r w:rsidR="00D81C29" w:rsidRPr="002F1C52">
        <w:rPr>
          <w:rFonts w:ascii="Calibri" w:hAnsi="Calibri" w:cs="Times New Roman"/>
          <w:sz w:val="24"/>
          <w:szCs w:val="24"/>
        </w:rPr>
        <w:t xml:space="preserve"> service delivery and facilitates learning</w:t>
      </w:r>
      <w:r>
        <w:rPr>
          <w:rFonts w:ascii="Calibri" w:hAnsi="Calibri" w:cs="Times New Roman"/>
          <w:sz w:val="24"/>
          <w:szCs w:val="24"/>
        </w:rPr>
        <w:t>.</w:t>
      </w:r>
    </w:p>
    <w:p w14:paraId="234439CF" w14:textId="77777777" w:rsidR="00D81C29" w:rsidRDefault="00D81C29" w:rsidP="00D81C29">
      <w:pPr>
        <w:jc w:val="both"/>
        <w:rPr>
          <w:rFonts w:ascii="Calibri" w:hAnsi="Calibri" w:cs="Times New Roman"/>
          <w:b/>
          <w:sz w:val="24"/>
          <w:szCs w:val="24"/>
        </w:rPr>
      </w:pPr>
      <w:r w:rsidRPr="002F1C52">
        <w:rPr>
          <w:rFonts w:ascii="Calibri" w:hAnsi="Calibri" w:cs="Times New Roman"/>
          <w:sz w:val="24"/>
          <w:szCs w:val="24"/>
        </w:rPr>
        <w:t xml:space="preserve">These thrusts determine </w:t>
      </w:r>
      <w:r>
        <w:rPr>
          <w:rFonts w:ascii="Calibri" w:hAnsi="Calibri" w:cs="Times New Roman"/>
          <w:sz w:val="24"/>
          <w:szCs w:val="24"/>
        </w:rPr>
        <w:t>the content of the new document</w:t>
      </w:r>
      <w:r w:rsidR="006810A8">
        <w:rPr>
          <w:rFonts w:ascii="Calibri" w:hAnsi="Calibri" w:cs="Times New Roman"/>
          <w:sz w:val="24"/>
          <w:szCs w:val="24"/>
        </w:rPr>
        <w:t>.</w:t>
      </w:r>
    </w:p>
    <w:p w14:paraId="0B6A7ADE" w14:textId="77777777" w:rsidR="00D81C29" w:rsidRDefault="00D81C29" w:rsidP="005870AB">
      <w:pPr>
        <w:jc w:val="both"/>
        <w:rPr>
          <w:rFonts w:ascii="Calibri" w:hAnsi="Calibri" w:cs="Times New Roman"/>
          <w:sz w:val="24"/>
          <w:szCs w:val="24"/>
        </w:rPr>
      </w:pPr>
    </w:p>
    <w:p w14:paraId="0EF840C3" w14:textId="77777777" w:rsidR="00D81C29" w:rsidRPr="002F1C52" w:rsidRDefault="00D81C29" w:rsidP="005870AB">
      <w:pPr>
        <w:jc w:val="both"/>
        <w:rPr>
          <w:rFonts w:ascii="Calibri" w:hAnsi="Calibri" w:cs="Times New Roman"/>
          <w:sz w:val="24"/>
          <w:szCs w:val="24"/>
        </w:rPr>
      </w:pPr>
    </w:p>
    <w:p w14:paraId="64D92F76" w14:textId="77777777" w:rsidR="005870AB" w:rsidRDefault="005870AB" w:rsidP="00A910EA">
      <w:pPr>
        <w:spacing w:after="0"/>
      </w:pPr>
    </w:p>
    <w:p w14:paraId="7AFEABAA" w14:textId="77777777" w:rsidR="005870AB" w:rsidRDefault="005870AB" w:rsidP="00A910EA">
      <w:pPr>
        <w:spacing w:after="0"/>
      </w:pPr>
    </w:p>
    <w:p w14:paraId="170C84E2" w14:textId="77777777" w:rsidR="00631CD5" w:rsidRDefault="00631CD5" w:rsidP="00631CD5">
      <w:pPr>
        <w:pStyle w:val="ListParagraph"/>
        <w:spacing w:after="200" w:line="276" w:lineRule="auto"/>
        <w:rPr>
          <w:b/>
          <w:sz w:val="24"/>
          <w:szCs w:val="24"/>
        </w:rPr>
      </w:pPr>
    </w:p>
    <w:p w14:paraId="565289C6" w14:textId="77777777" w:rsidR="00631CD5" w:rsidRDefault="00631CD5" w:rsidP="00631CD5">
      <w:pPr>
        <w:pStyle w:val="ListParagraph"/>
        <w:spacing w:after="200" w:line="276" w:lineRule="auto"/>
        <w:rPr>
          <w:b/>
          <w:sz w:val="24"/>
          <w:szCs w:val="24"/>
        </w:rPr>
      </w:pPr>
    </w:p>
    <w:p w14:paraId="377C4932" w14:textId="77777777" w:rsidR="00631CD5" w:rsidRDefault="00631CD5" w:rsidP="00631CD5">
      <w:pPr>
        <w:pStyle w:val="ListParagraph"/>
        <w:spacing w:after="200" w:line="276" w:lineRule="auto"/>
        <w:rPr>
          <w:b/>
          <w:sz w:val="24"/>
          <w:szCs w:val="24"/>
        </w:rPr>
      </w:pPr>
    </w:p>
    <w:p w14:paraId="3610DBF4" w14:textId="77777777" w:rsidR="00631CD5" w:rsidRDefault="00631CD5" w:rsidP="00631CD5">
      <w:pPr>
        <w:pStyle w:val="ListParagraph"/>
        <w:spacing w:after="200" w:line="276" w:lineRule="auto"/>
        <w:rPr>
          <w:b/>
          <w:sz w:val="24"/>
          <w:szCs w:val="24"/>
        </w:rPr>
      </w:pPr>
    </w:p>
    <w:p w14:paraId="3FD302D9" w14:textId="77777777" w:rsidR="00631CD5" w:rsidRDefault="00631CD5" w:rsidP="00631CD5">
      <w:pPr>
        <w:pStyle w:val="ListParagraph"/>
        <w:spacing w:after="200" w:line="276" w:lineRule="auto"/>
        <w:rPr>
          <w:b/>
          <w:sz w:val="24"/>
          <w:szCs w:val="24"/>
        </w:rPr>
      </w:pPr>
    </w:p>
    <w:p w14:paraId="1D210531" w14:textId="77777777" w:rsidR="00631CD5" w:rsidRDefault="00631CD5" w:rsidP="00631CD5">
      <w:pPr>
        <w:pStyle w:val="ListParagraph"/>
        <w:spacing w:after="200" w:line="276" w:lineRule="auto"/>
        <w:rPr>
          <w:b/>
          <w:sz w:val="24"/>
          <w:szCs w:val="24"/>
        </w:rPr>
      </w:pPr>
    </w:p>
    <w:p w14:paraId="16D0F1C9" w14:textId="77777777" w:rsidR="00631CD5" w:rsidRDefault="00631CD5" w:rsidP="00631CD5">
      <w:pPr>
        <w:pStyle w:val="ListParagraph"/>
        <w:spacing w:after="200" w:line="276" w:lineRule="auto"/>
        <w:rPr>
          <w:b/>
          <w:sz w:val="24"/>
          <w:szCs w:val="24"/>
        </w:rPr>
      </w:pPr>
    </w:p>
    <w:p w14:paraId="68D85C59" w14:textId="77777777" w:rsidR="00631CD5" w:rsidRDefault="00631CD5" w:rsidP="00631CD5">
      <w:pPr>
        <w:pStyle w:val="ListParagraph"/>
        <w:spacing w:after="200" w:line="276" w:lineRule="auto"/>
        <w:rPr>
          <w:b/>
          <w:sz w:val="24"/>
          <w:szCs w:val="24"/>
        </w:rPr>
      </w:pPr>
    </w:p>
    <w:p w14:paraId="4F5BA23D" w14:textId="77777777" w:rsidR="00631CD5" w:rsidRDefault="00631CD5" w:rsidP="00631CD5">
      <w:pPr>
        <w:pStyle w:val="ListParagraph"/>
        <w:spacing w:after="200" w:line="276" w:lineRule="auto"/>
        <w:rPr>
          <w:b/>
          <w:sz w:val="24"/>
          <w:szCs w:val="24"/>
        </w:rPr>
      </w:pPr>
    </w:p>
    <w:p w14:paraId="096BEB2F" w14:textId="77777777" w:rsidR="00DA1083" w:rsidRDefault="00DA1083" w:rsidP="00631CD5">
      <w:pPr>
        <w:pStyle w:val="ListParagraph"/>
        <w:spacing w:after="200" w:line="276" w:lineRule="auto"/>
        <w:rPr>
          <w:b/>
          <w:sz w:val="24"/>
          <w:szCs w:val="24"/>
        </w:rPr>
      </w:pPr>
    </w:p>
    <w:p w14:paraId="0C2A2891" w14:textId="77777777" w:rsidR="00DA1083" w:rsidRDefault="00DA1083" w:rsidP="00631CD5">
      <w:pPr>
        <w:pStyle w:val="ListParagraph"/>
        <w:spacing w:after="200" w:line="276" w:lineRule="auto"/>
        <w:rPr>
          <w:b/>
          <w:sz w:val="24"/>
          <w:szCs w:val="24"/>
        </w:rPr>
      </w:pPr>
    </w:p>
    <w:p w14:paraId="486308E2" w14:textId="77777777" w:rsidR="00DA1083" w:rsidRDefault="00DA1083" w:rsidP="00631CD5">
      <w:pPr>
        <w:pStyle w:val="ListParagraph"/>
        <w:spacing w:after="200" w:line="276" w:lineRule="auto"/>
        <w:rPr>
          <w:b/>
          <w:sz w:val="24"/>
          <w:szCs w:val="24"/>
        </w:rPr>
      </w:pPr>
    </w:p>
    <w:p w14:paraId="1A58A783" w14:textId="77777777" w:rsidR="00631CD5" w:rsidRDefault="00631CD5" w:rsidP="00631CD5">
      <w:pPr>
        <w:pStyle w:val="ListParagraph"/>
        <w:spacing w:after="200" w:line="276" w:lineRule="auto"/>
        <w:rPr>
          <w:b/>
          <w:sz w:val="24"/>
          <w:szCs w:val="24"/>
        </w:rPr>
      </w:pPr>
    </w:p>
    <w:p w14:paraId="561F0529" w14:textId="77777777" w:rsidR="00631CD5" w:rsidRPr="00DA1083" w:rsidRDefault="00631CD5" w:rsidP="00DA1083">
      <w:pPr>
        <w:spacing w:after="200" w:line="276" w:lineRule="auto"/>
        <w:rPr>
          <w:b/>
          <w:sz w:val="24"/>
          <w:szCs w:val="24"/>
        </w:rPr>
      </w:pPr>
    </w:p>
    <w:p w14:paraId="7F15D50D" w14:textId="77777777" w:rsidR="00631CD5" w:rsidRPr="00ED2FBB" w:rsidRDefault="00631CD5" w:rsidP="00631CD5">
      <w:pPr>
        <w:pStyle w:val="ListParagraph"/>
        <w:numPr>
          <w:ilvl w:val="0"/>
          <w:numId w:val="15"/>
        </w:numPr>
        <w:spacing w:after="200" w:line="276" w:lineRule="auto"/>
        <w:rPr>
          <w:b/>
          <w:sz w:val="24"/>
          <w:szCs w:val="24"/>
        </w:rPr>
      </w:pPr>
      <w:r w:rsidRPr="00ED2FBB">
        <w:rPr>
          <w:b/>
          <w:sz w:val="24"/>
          <w:szCs w:val="24"/>
        </w:rPr>
        <w:lastRenderedPageBreak/>
        <w:t>PLANNING AND STRATEGY – V</w:t>
      </w:r>
      <w:r>
        <w:rPr>
          <w:b/>
          <w:sz w:val="24"/>
          <w:szCs w:val="24"/>
        </w:rPr>
        <w:t>ision</w:t>
      </w:r>
      <w:r w:rsidRPr="00ED2FBB">
        <w:rPr>
          <w:b/>
          <w:sz w:val="24"/>
          <w:szCs w:val="24"/>
        </w:rPr>
        <w:t xml:space="preserve"> &amp; M</w:t>
      </w:r>
      <w:r>
        <w:rPr>
          <w:b/>
          <w:sz w:val="24"/>
          <w:szCs w:val="24"/>
        </w:rPr>
        <w:t>ission</w:t>
      </w:r>
    </w:p>
    <w:p w14:paraId="039B47CA" w14:textId="77777777" w:rsidR="00631CD5" w:rsidRPr="00141A42" w:rsidRDefault="00631CD5" w:rsidP="00631CD5">
      <w:pPr>
        <w:ind w:left="360"/>
        <w:jc w:val="both"/>
        <w:rPr>
          <w:sz w:val="24"/>
          <w:szCs w:val="24"/>
        </w:rPr>
      </w:pPr>
      <w:r w:rsidRPr="00141A42">
        <w:rPr>
          <w:sz w:val="24"/>
          <w:szCs w:val="24"/>
        </w:rPr>
        <w:t>Academic institutions recognize that their libraries represent significant information resources that should be nurtured to create vibrant environment for learning, teaching and research. The quality, nature, and extent of the library’s collection, of its staff and services provided, its buildings are all important</w:t>
      </w:r>
      <w:r>
        <w:rPr>
          <w:sz w:val="24"/>
          <w:szCs w:val="24"/>
        </w:rPr>
        <w:t xml:space="preserve"> factors</w:t>
      </w:r>
      <w:r w:rsidRPr="00141A42">
        <w:rPr>
          <w:sz w:val="24"/>
          <w:szCs w:val="24"/>
        </w:rPr>
        <w:t>. Management of these resources constitutes a comparative difference among academic institutions</w:t>
      </w:r>
      <w:r>
        <w:rPr>
          <w:sz w:val="24"/>
          <w:szCs w:val="24"/>
        </w:rPr>
        <w:t>. T</w:t>
      </w:r>
      <w:r w:rsidRPr="00141A42">
        <w:rPr>
          <w:sz w:val="24"/>
          <w:szCs w:val="24"/>
        </w:rPr>
        <w:t xml:space="preserve">ertiary institutions therefore develop clear strategies to meet the information needs of their students and staff. Strategic planning assists the library in demonstrating how it contributes to the success of the institution. </w:t>
      </w:r>
    </w:p>
    <w:tbl>
      <w:tblPr>
        <w:tblStyle w:val="TableGrid"/>
        <w:tblW w:w="0" w:type="auto"/>
        <w:tblInd w:w="360" w:type="dxa"/>
        <w:tblLook w:val="04A0" w:firstRow="1" w:lastRow="0" w:firstColumn="1" w:lastColumn="0" w:noHBand="0" w:noVBand="1"/>
      </w:tblPr>
      <w:tblGrid>
        <w:gridCol w:w="891"/>
        <w:gridCol w:w="7765"/>
      </w:tblGrid>
      <w:tr w:rsidR="00631CD5" w:rsidRPr="00ED2FBB" w14:paraId="6219B045" w14:textId="77777777" w:rsidTr="00631CD5">
        <w:tc>
          <w:tcPr>
            <w:tcW w:w="918" w:type="dxa"/>
          </w:tcPr>
          <w:p w14:paraId="771DD1CB" w14:textId="77777777" w:rsidR="00631CD5" w:rsidRPr="00ED2FBB" w:rsidRDefault="00631CD5" w:rsidP="00631CD5">
            <w:pPr>
              <w:rPr>
                <w:b/>
                <w:sz w:val="24"/>
                <w:szCs w:val="24"/>
              </w:rPr>
            </w:pPr>
            <w:r w:rsidRPr="00ED2FBB">
              <w:rPr>
                <w:b/>
                <w:sz w:val="24"/>
                <w:szCs w:val="24"/>
              </w:rPr>
              <w:t>No.</w:t>
            </w:r>
          </w:p>
        </w:tc>
        <w:tc>
          <w:tcPr>
            <w:tcW w:w="8298" w:type="dxa"/>
          </w:tcPr>
          <w:p w14:paraId="4E06488A"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15947447" w14:textId="77777777" w:rsidTr="00631CD5">
        <w:tc>
          <w:tcPr>
            <w:tcW w:w="918" w:type="dxa"/>
          </w:tcPr>
          <w:p w14:paraId="0E8C349D" w14:textId="77777777" w:rsidR="00631CD5" w:rsidRPr="00141A42" w:rsidRDefault="00631CD5" w:rsidP="00631CD5">
            <w:pPr>
              <w:rPr>
                <w:sz w:val="24"/>
                <w:szCs w:val="24"/>
              </w:rPr>
            </w:pPr>
            <w:r w:rsidRPr="00141A42">
              <w:rPr>
                <w:sz w:val="24"/>
                <w:szCs w:val="24"/>
              </w:rPr>
              <w:t>1.1</w:t>
            </w:r>
          </w:p>
        </w:tc>
        <w:tc>
          <w:tcPr>
            <w:tcW w:w="8298" w:type="dxa"/>
          </w:tcPr>
          <w:p w14:paraId="33CB33F1" w14:textId="77777777" w:rsidR="00631CD5" w:rsidRPr="00141A42" w:rsidRDefault="00631CD5" w:rsidP="00631CD5">
            <w:pPr>
              <w:rPr>
                <w:sz w:val="24"/>
                <w:szCs w:val="24"/>
              </w:rPr>
            </w:pPr>
            <w:r w:rsidRPr="00141A42">
              <w:rPr>
                <w:sz w:val="24"/>
                <w:szCs w:val="24"/>
              </w:rPr>
              <w:t>The Library must have clearly articulated vision and mission statements</w:t>
            </w:r>
          </w:p>
        </w:tc>
      </w:tr>
      <w:tr w:rsidR="00631CD5" w:rsidRPr="00141A42" w14:paraId="63FF8854" w14:textId="77777777" w:rsidTr="00631CD5">
        <w:tc>
          <w:tcPr>
            <w:tcW w:w="918" w:type="dxa"/>
          </w:tcPr>
          <w:p w14:paraId="7B3D8575" w14:textId="77777777" w:rsidR="00631CD5" w:rsidRPr="00141A42" w:rsidRDefault="00631CD5" w:rsidP="00631CD5">
            <w:pPr>
              <w:rPr>
                <w:sz w:val="24"/>
                <w:szCs w:val="24"/>
              </w:rPr>
            </w:pPr>
            <w:r w:rsidRPr="00141A42">
              <w:rPr>
                <w:sz w:val="24"/>
                <w:szCs w:val="24"/>
              </w:rPr>
              <w:t>1.2</w:t>
            </w:r>
          </w:p>
        </w:tc>
        <w:tc>
          <w:tcPr>
            <w:tcW w:w="8298" w:type="dxa"/>
          </w:tcPr>
          <w:p w14:paraId="0235C627" w14:textId="77777777" w:rsidR="00631CD5" w:rsidRPr="00141A42" w:rsidRDefault="00631CD5" w:rsidP="00631CD5">
            <w:pPr>
              <w:rPr>
                <w:sz w:val="24"/>
                <w:szCs w:val="24"/>
              </w:rPr>
            </w:pPr>
            <w:r w:rsidRPr="00141A42">
              <w:rPr>
                <w:sz w:val="24"/>
                <w:szCs w:val="24"/>
              </w:rPr>
              <w:t>The library</w:t>
            </w:r>
            <w:r>
              <w:rPr>
                <w:sz w:val="24"/>
                <w:szCs w:val="24"/>
              </w:rPr>
              <w:t>’s</w:t>
            </w:r>
            <w:r w:rsidRPr="00141A42">
              <w:rPr>
                <w:sz w:val="24"/>
                <w:szCs w:val="24"/>
              </w:rPr>
              <w:t xml:space="preserve"> mission and vision statements should be compatible and consistent with those of the parent institution</w:t>
            </w:r>
          </w:p>
        </w:tc>
      </w:tr>
      <w:tr w:rsidR="00631CD5" w:rsidRPr="00141A42" w14:paraId="6A1263DC" w14:textId="77777777" w:rsidTr="00631CD5">
        <w:tc>
          <w:tcPr>
            <w:tcW w:w="918" w:type="dxa"/>
          </w:tcPr>
          <w:p w14:paraId="5D1DE744" w14:textId="77777777" w:rsidR="00631CD5" w:rsidRPr="00141A42" w:rsidRDefault="00631CD5" w:rsidP="00631CD5">
            <w:pPr>
              <w:rPr>
                <w:sz w:val="24"/>
                <w:szCs w:val="24"/>
              </w:rPr>
            </w:pPr>
            <w:r w:rsidRPr="00141A42">
              <w:rPr>
                <w:sz w:val="24"/>
                <w:szCs w:val="24"/>
              </w:rPr>
              <w:t>1.3</w:t>
            </w:r>
          </w:p>
        </w:tc>
        <w:tc>
          <w:tcPr>
            <w:tcW w:w="8298" w:type="dxa"/>
          </w:tcPr>
          <w:p w14:paraId="5F3E09FF" w14:textId="77777777" w:rsidR="00631CD5" w:rsidRPr="00141A42" w:rsidRDefault="00631CD5" w:rsidP="00631CD5">
            <w:pPr>
              <w:rPr>
                <w:sz w:val="24"/>
                <w:szCs w:val="24"/>
              </w:rPr>
            </w:pPr>
            <w:r w:rsidRPr="00141A42">
              <w:rPr>
                <w:sz w:val="24"/>
                <w:szCs w:val="24"/>
              </w:rPr>
              <w:t>The vision and mission statements should be reviewed periodically and revised as necessary</w:t>
            </w:r>
            <w:r w:rsidR="002463CC">
              <w:rPr>
                <w:sz w:val="24"/>
                <w:szCs w:val="24"/>
              </w:rPr>
              <w:t xml:space="preserve"> </w:t>
            </w:r>
          </w:p>
        </w:tc>
      </w:tr>
      <w:tr w:rsidR="00631CD5" w:rsidRPr="00141A42" w14:paraId="601A5DEA" w14:textId="77777777" w:rsidTr="00631CD5">
        <w:tc>
          <w:tcPr>
            <w:tcW w:w="918" w:type="dxa"/>
          </w:tcPr>
          <w:p w14:paraId="5E8DE229" w14:textId="77777777" w:rsidR="00631CD5" w:rsidRPr="00141A42" w:rsidRDefault="00631CD5" w:rsidP="00631CD5">
            <w:pPr>
              <w:rPr>
                <w:sz w:val="24"/>
                <w:szCs w:val="24"/>
              </w:rPr>
            </w:pPr>
            <w:r w:rsidRPr="00141A42">
              <w:rPr>
                <w:sz w:val="24"/>
                <w:szCs w:val="24"/>
              </w:rPr>
              <w:t>1.4</w:t>
            </w:r>
          </w:p>
        </w:tc>
        <w:tc>
          <w:tcPr>
            <w:tcW w:w="8298" w:type="dxa"/>
          </w:tcPr>
          <w:p w14:paraId="042A26AD" w14:textId="77777777" w:rsidR="00631CD5" w:rsidRPr="00141A42" w:rsidRDefault="00631CD5" w:rsidP="00631CD5">
            <w:pPr>
              <w:rPr>
                <w:sz w:val="24"/>
                <w:szCs w:val="24"/>
              </w:rPr>
            </w:pPr>
            <w:r w:rsidRPr="00141A42">
              <w:rPr>
                <w:sz w:val="24"/>
                <w:szCs w:val="24"/>
              </w:rPr>
              <w:t>The mission statement should be translated into a strategic plan with key goal</w:t>
            </w:r>
            <w:r>
              <w:rPr>
                <w:sz w:val="24"/>
                <w:szCs w:val="24"/>
              </w:rPr>
              <w:t>s</w:t>
            </w:r>
            <w:r w:rsidRPr="00141A42">
              <w:rPr>
                <w:sz w:val="24"/>
                <w:szCs w:val="24"/>
              </w:rPr>
              <w:t>, and measurable objectives that are set within clear time frames</w:t>
            </w:r>
          </w:p>
        </w:tc>
      </w:tr>
      <w:tr w:rsidR="00631CD5" w:rsidRPr="00141A42" w14:paraId="5D029EF7" w14:textId="77777777" w:rsidTr="00631CD5">
        <w:tc>
          <w:tcPr>
            <w:tcW w:w="918" w:type="dxa"/>
          </w:tcPr>
          <w:p w14:paraId="6E91B425" w14:textId="77777777" w:rsidR="00631CD5" w:rsidRPr="00141A42" w:rsidRDefault="00631CD5" w:rsidP="00631CD5">
            <w:pPr>
              <w:rPr>
                <w:sz w:val="24"/>
                <w:szCs w:val="24"/>
              </w:rPr>
            </w:pPr>
            <w:r w:rsidRPr="00141A42">
              <w:rPr>
                <w:sz w:val="24"/>
                <w:szCs w:val="24"/>
              </w:rPr>
              <w:t>1.5</w:t>
            </w:r>
          </w:p>
        </w:tc>
        <w:tc>
          <w:tcPr>
            <w:tcW w:w="8298" w:type="dxa"/>
          </w:tcPr>
          <w:p w14:paraId="66B8DCFC" w14:textId="77777777" w:rsidR="00631CD5" w:rsidRPr="00141A42" w:rsidRDefault="00631CD5" w:rsidP="00631CD5">
            <w:pPr>
              <w:rPr>
                <w:sz w:val="24"/>
                <w:szCs w:val="24"/>
              </w:rPr>
            </w:pPr>
            <w:r w:rsidRPr="00141A42">
              <w:rPr>
                <w:sz w:val="24"/>
                <w:szCs w:val="24"/>
              </w:rPr>
              <w:t>The Librarian should actively participate in the planning process of the parent institution.</w:t>
            </w:r>
          </w:p>
        </w:tc>
      </w:tr>
    </w:tbl>
    <w:p w14:paraId="48994764" w14:textId="77777777" w:rsidR="00631CD5" w:rsidRPr="00141A42" w:rsidRDefault="00631CD5" w:rsidP="00631CD5">
      <w:pPr>
        <w:ind w:left="360"/>
        <w:rPr>
          <w:sz w:val="24"/>
          <w:szCs w:val="24"/>
        </w:rPr>
      </w:pPr>
    </w:p>
    <w:p w14:paraId="3B54A31E" w14:textId="77777777" w:rsidR="00631CD5" w:rsidRDefault="00631CD5" w:rsidP="00631CD5">
      <w:pPr>
        <w:pStyle w:val="ListParagraph"/>
        <w:rPr>
          <w:b/>
          <w:sz w:val="24"/>
          <w:szCs w:val="24"/>
        </w:rPr>
      </w:pPr>
    </w:p>
    <w:p w14:paraId="39027CEE" w14:textId="77777777" w:rsidR="003C2B6C" w:rsidRDefault="003C2B6C" w:rsidP="00631CD5">
      <w:pPr>
        <w:pStyle w:val="ListParagraph"/>
        <w:rPr>
          <w:b/>
          <w:sz w:val="24"/>
          <w:szCs w:val="24"/>
        </w:rPr>
      </w:pPr>
    </w:p>
    <w:p w14:paraId="2F7F97CB" w14:textId="77777777" w:rsidR="003C2B6C" w:rsidRDefault="003C2B6C" w:rsidP="00631CD5">
      <w:pPr>
        <w:pStyle w:val="ListParagraph"/>
        <w:rPr>
          <w:b/>
          <w:sz w:val="24"/>
          <w:szCs w:val="24"/>
        </w:rPr>
      </w:pPr>
    </w:p>
    <w:p w14:paraId="4CEF1EB6" w14:textId="77777777" w:rsidR="003C2B6C" w:rsidRDefault="003C2B6C" w:rsidP="00631CD5">
      <w:pPr>
        <w:pStyle w:val="ListParagraph"/>
        <w:rPr>
          <w:b/>
          <w:sz w:val="24"/>
          <w:szCs w:val="24"/>
        </w:rPr>
      </w:pPr>
    </w:p>
    <w:p w14:paraId="0C7A0F67" w14:textId="77777777" w:rsidR="003C2B6C" w:rsidRDefault="003C2B6C" w:rsidP="00631CD5">
      <w:pPr>
        <w:pStyle w:val="ListParagraph"/>
        <w:rPr>
          <w:b/>
          <w:sz w:val="24"/>
          <w:szCs w:val="24"/>
        </w:rPr>
      </w:pPr>
    </w:p>
    <w:p w14:paraId="41AD8962" w14:textId="77777777" w:rsidR="003C2B6C" w:rsidRDefault="003C2B6C" w:rsidP="00631CD5">
      <w:pPr>
        <w:pStyle w:val="ListParagraph"/>
        <w:rPr>
          <w:b/>
          <w:sz w:val="24"/>
          <w:szCs w:val="24"/>
        </w:rPr>
      </w:pPr>
    </w:p>
    <w:p w14:paraId="397C3976" w14:textId="77777777" w:rsidR="003C2B6C" w:rsidRDefault="003C2B6C" w:rsidP="00631CD5">
      <w:pPr>
        <w:pStyle w:val="ListParagraph"/>
        <w:rPr>
          <w:b/>
          <w:sz w:val="24"/>
          <w:szCs w:val="24"/>
        </w:rPr>
      </w:pPr>
    </w:p>
    <w:p w14:paraId="6DB53AEE" w14:textId="77777777" w:rsidR="003C2B6C" w:rsidRDefault="003C2B6C" w:rsidP="00631CD5">
      <w:pPr>
        <w:pStyle w:val="ListParagraph"/>
        <w:rPr>
          <w:b/>
          <w:sz w:val="24"/>
          <w:szCs w:val="24"/>
        </w:rPr>
      </w:pPr>
    </w:p>
    <w:p w14:paraId="5CA2BF36" w14:textId="77777777" w:rsidR="003C2B6C" w:rsidRDefault="003C2B6C" w:rsidP="00631CD5">
      <w:pPr>
        <w:pStyle w:val="ListParagraph"/>
        <w:rPr>
          <w:b/>
          <w:sz w:val="24"/>
          <w:szCs w:val="24"/>
        </w:rPr>
      </w:pPr>
    </w:p>
    <w:p w14:paraId="6A8E531B" w14:textId="77777777" w:rsidR="003C2B6C" w:rsidRDefault="003C2B6C" w:rsidP="00631CD5">
      <w:pPr>
        <w:pStyle w:val="ListParagraph"/>
        <w:rPr>
          <w:b/>
          <w:sz w:val="24"/>
          <w:szCs w:val="24"/>
        </w:rPr>
      </w:pPr>
    </w:p>
    <w:p w14:paraId="71172080" w14:textId="77777777" w:rsidR="003C2B6C" w:rsidRDefault="003C2B6C" w:rsidP="00631CD5">
      <w:pPr>
        <w:pStyle w:val="ListParagraph"/>
        <w:rPr>
          <w:b/>
          <w:sz w:val="24"/>
          <w:szCs w:val="24"/>
        </w:rPr>
      </w:pPr>
    </w:p>
    <w:p w14:paraId="1F46CBB5" w14:textId="77777777" w:rsidR="003C2B6C" w:rsidRDefault="003C2B6C" w:rsidP="00631CD5">
      <w:pPr>
        <w:pStyle w:val="ListParagraph"/>
        <w:rPr>
          <w:b/>
          <w:sz w:val="24"/>
          <w:szCs w:val="24"/>
        </w:rPr>
      </w:pPr>
    </w:p>
    <w:p w14:paraId="7A01A64F" w14:textId="77777777" w:rsidR="003C2B6C" w:rsidRDefault="003C2B6C" w:rsidP="00631CD5">
      <w:pPr>
        <w:pStyle w:val="ListParagraph"/>
        <w:rPr>
          <w:b/>
          <w:sz w:val="24"/>
          <w:szCs w:val="24"/>
        </w:rPr>
      </w:pPr>
    </w:p>
    <w:p w14:paraId="2C561073" w14:textId="77777777" w:rsidR="003C2B6C" w:rsidRDefault="003C2B6C" w:rsidP="00631CD5">
      <w:pPr>
        <w:pStyle w:val="ListParagraph"/>
        <w:rPr>
          <w:b/>
          <w:sz w:val="24"/>
          <w:szCs w:val="24"/>
        </w:rPr>
      </w:pPr>
    </w:p>
    <w:p w14:paraId="7CC1C70B" w14:textId="77777777" w:rsidR="003C2B6C" w:rsidRDefault="003C2B6C" w:rsidP="00631CD5">
      <w:pPr>
        <w:pStyle w:val="ListParagraph"/>
        <w:rPr>
          <w:b/>
          <w:sz w:val="24"/>
          <w:szCs w:val="24"/>
        </w:rPr>
      </w:pPr>
    </w:p>
    <w:p w14:paraId="30FDE4D6" w14:textId="77777777" w:rsidR="003C2B6C" w:rsidRDefault="003C2B6C" w:rsidP="00631CD5">
      <w:pPr>
        <w:pStyle w:val="ListParagraph"/>
        <w:rPr>
          <w:b/>
          <w:sz w:val="24"/>
          <w:szCs w:val="24"/>
        </w:rPr>
      </w:pPr>
    </w:p>
    <w:p w14:paraId="1740B8B1" w14:textId="77777777" w:rsidR="003C2B6C" w:rsidRDefault="003C2B6C" w:rsidP="00631CD5">
      <w:pPr>
        <w:pStyle w:val="ListParagraph"/>
        <w:rPr>
          <w:b/>
          <w:sz w:val="24"/>
          <w:szCs w:val="24"/>
        </w:rPr>
      </w:pPr>
    </w:p>
    <w:p w14:paraId="28FA14B3" w14:textId="77777777" w:rsidR="003C2B6C" w:rsidRDefault="003C2B6C" w:rsidP="00631CD5">
      <w:pPr>
        <w:pStyle w:val="ListParagraph"/>
        <w:rPr>
          <w:b/>
          <w:sz w:val="24"/>
          <w:szCs w:val="24"/>
        </w:rPr>
      </w:pPr>
    </w:p>
    <w:p w14:paraId="1CF8EBEC" w14:textId="77777777" w:rsidR="00366F2A" w:rsidRDefault="00366F2A" w:rsidP="00366F2A">
      <w:pPr>
        <w:pStyle w:val="ListParagraph"/>
        <w:spacing w:after="200" w:line="276" w:lineRule="auto"/>
        <w:rPr>
          <w:b/>
          <w:sz w:val="24"/>
          <w:szCs w:val="24"/>
        </w:rPr>
      </w:pPr>
    </w:p>
    <w:p w14:paraId="147F8EDC" w14:textId="77777777" w:rsidR="00366F2A" w:rsidRDefault="00366F2A" w:rsidP="00366F2A">
      <w:pPr>
        <w:pStyle w:val="ListParagraph"/>
        <w:spacing w:after="200" w:line="276" w:lineRule="auto"/>
        <w:rPr>
          <w:b/>
          <w:sz w:val="24"/>
          <w:szCs w:val="24"/>
        </w:rPr>
      </w:pPr>
    </w:p>
    <w:p w14:paraId="7C984464" w14:textId="77777777" w:rsidR="00366F2A" w:rsidRDefault="00366F2A" w:rsidP="00366F2A">
      <w:pPr>
        <w:pStyle w:val="ListParagraph"/>
        <w:spacing w:after="200" w:line="276" w:lineRule="auto"/>
        <w:rPr>
          <w:b/>
          <w:sz w:val="24"/>
          <w:szCs w:val="24"/>
        </w:rPr>
      </w:pPr>
    </w:p>
    <w:p w14:paraId="7884B28D" w14:textId="77777777" w:rsidR="00366F2A" w:rsidRDefault="00366F2A" w:rsidP="00366F2A">
      <w:pPr>
        <w:pStyle w:val="ListParagraph"/>
        <w:spacing w:after="200" w:line="276" w:lineRule="auto"/>
        <w:rPr>
          <w:b/>
          <w:sz w:val="24"/>
          <w:szCs w:val="24"/>
        </w:rPr>
      </w:pPr>
    </w:p>
    <w:p w14:paraId="15C2BFBD" w14:textId="77777777" w:rsidR="00631CD5" w:rsidRPr="004738E3" w:rsidRDefault="00366F2A" w:rsidP="004738E3">
      <w:pPr>
        <w:spacing w:after="200" w:line="276" w:lineRule="auto"/>
        <w:rPr>
          <w:b/>
          <w:sz w:val="24"/>
          <w:szCs w:val="24"/>
        </w:rPr>
      </w:pPr>
      <w:r w:rsidRPr="004738E3">
        <w:rPr>
          <w:b/>
          <w:sz w:val="24"/>
          <w:szCs w:val="24"/>
        </w:rPr>
        <w:lastRenderedPageBreak/>
        <w:t xml:space="preserve">2.0 </w:t>
      </w:r>
      <w:r w:rsidRPr="004738E3">
        <w:rPr>
          <w:b/>
          <w:sz w:val="24"/>
          <w:szCs w:val="24"/>
        </w:rPr>
        <w:tab/>
      </w:r>
      <w:r w:rsidR="00631CD5" w:rsidRPr="004738E3">
        <w:rPr>
          <w:b/>
          <w:sz w:val="24"/>
          <w:szCs w:val="24"/>
        </w:rPr>
        <w:t>ORGANISATION AND MANAGEMENT</w:t>
      </w:r>
    </w:p>
    <w:p w14:paraId="6B427A84" w14:textId="77777777" w:rsidR="00162AE8" w:rsidRPr="00162AE8" w:rsidRDefault="004738E3" w:rsidP="00162AE8">
      <w:pPr>
        <w:spacing w:after="200" w:line="276" w:lineRule="auto"/>
        <w:jc w:val="both"/>
        <w:rPr>
          <w:sz w:val="24"/>
          <w:szCs w:val="24"/>
        </w:rPr>
      </w:pPr>
      <w:r>
        <w:rPr>
          <w:sz w:val="24"/>
          <w:szCs w:val="24"/>
        </w:rPr>
        <w:t>Performance</w:t>
      </w:r>
      <w:r w:rsidR="00162AE8">
        <w:rPr>
          <w:sz w:val="24"/>
          <w:szCs w:val="24"/>
        </w:rPr>
        <w:t xml:space="preserve"> of an academic library is largely determined by the outlook of the parent institution on the functions, services and staff of the library. Clearly outlined relationships and responsibilities between the library and the parent institution promote effectiveness and efficiency.</w:t>
      </w:r>
    </w:p>
    <w:tbl>
      <w:tblPr>
        <w:tblStyle w:val="TableGrid"/>
        <w:tblW w:w="0" w:type="auto"/>
        <w:tblInd w:w="378" w:type="dxa"/>
        <w:tblLook w:val="04A0" w:firstRow="1" w:lastRow="0" w:firstColumn="1" w:lastColumn="0" w:noHBand="0" w:noVBand="1"/>
      </w:tblPr>
      <w:tblGrid>
        <w:gridCol w:w="878"/>
        <w:gridCol w:w="7760"/>
      </w:tblGrid>
      <w:tr w:rsidR="00631CD5" w:rsidRPr="00ED2FBB" w14:paraId="19A41025" w14:textId="77777777" w:rsidTr="00631CD5">
        <w:tc>
          <w:tcPr>
            <w:tcW w:w="900" w:type="dxa"/>
          </w:tcPr>
          <w:p w14:paraId="70631761" w14:textId="77777777" w:rsidR="00631CD5" w:rsidRPr="00ED2FBB" w:rsidRDefault="00631CD5" w:rsidP="00631CD5">
            <w:pPr>
              <w:rPr>
                <w:b/>
                <w:sz w:val="24"/>
                <w:szCs w:val="24"/>
              </w:rPr>
            </w:pPr>
            <w:r w:rsidRPr="00ED2FBB">
              <w:rPr>
                <w:b/>
                <w:sz w:val="24"/>
                <w:szCs w:val="24"/>
              </w:rPr>
              <w:t>No</w:t>
            </w:r>
          </w:p>
        </w:tc>
        <w:tc>
          <w:tcPr>
            <w:tcW w:w="8298" w:type="dxa"/>
          </w:tcPr>
          <w:p w14:paraId="2484E724" w14:textId="77777777" w:rsidR="00631CD5" w:rsidRPr="00ED2FBB" w:rsidRDefault="00631CD5" w:rsidP="00631CD5">
            <w:pPr>
              <w:jc w:val="center"/>
              <w:rPr>
                <w:b/>
                <w:sz w:val="24"/>
                <w:szCs w:val="24"/>
              </w:rPr>
            </w:pPr>
            <w:r w:rsidRPr="00ED2FBB">
              <w:rPr>
                <w:b/>
                <w:sz w:val="24"/>
                <w:szCs w:val="24"/>
              </w:rPr>
              <w:t>GUIDELINE</w:t>
            </w:r>
            <w:r>
              <w:rPr>
                <w:b/>
                <w:sz w:val="24"/>
                <w:szCs w:val="24"/>
              </w:rPr>
              <w:t>S</w:t>
            </w:r>
          </w:p>
        </w:tc>
      </w:tr>
      <w:tr w:rsidR="00631CD5" w:rsidRPr="00141A42" w14:paraId="3946DF70" w14:textId="77777777" w:rsidTr="00631CD5">
        <w:tc>
          <w:tcPr>
            <w:tcW w:w="900" w:type="dxa"/>
          </w:tcPr>
          <w:p w14:paraId="460C1A88" w14:textId="77777777" w:rsidR="00631CD5" w:rsidRPr="00141A42" w:rsidRDefault="00631CD5" w:rsidP="00631CD5">
            <w:pPr>
              <w:rPr>
                <w:sz w:val="24"/>
                <w:szCs w:val="24"/>
              </w:rPr>
            </w:pPr>
            <w:r w:rsidRPr="00141A42">
              <w:rPr>
                <w:sz w:val="24"/>
                <w:szCs w:val="24"/>
              </w:rPr>
              <w:t>2.1</w:t>
            </w:r>
          </w:p>
        </w:tc>
        <w:tc>
          <w:tcPr>
            <w:tcW w:w="8298" w:type="dxa"/>
          </w:tcPr>
          <w:p w14:paraId="5962AAFF" w14:textId="77777777" w:rsidR="00631CD5" w:rsidRPr="00141A42" w:rsidRDefault="00631CD5" w:rsidP="00455E99">
            <w:pPr>
              <w:rPr>
                <w:sz w:val="24"/>
                <w:szCs w:val="24"/>
              </w:rPr>
            </w:pPr>
            <w:r w:rsidRPr="00141A42">
              <w:rPr>
                <w:sz w:val="24"/>
                <w:szCs w:val="24"/>
              </w:rPr>
              <w:t>The role of the</w:t>
            </w:r>
            <w:r>
              <w:rPr>
                <w:sz w:val="24"/>
                <w:szCs w:val="24"/>
              </w:rPr>
              <w:t xml:space="preserve"> library shall be clearly stated</w:t>
            </w:r>
            <w:r w:rsidRPr="00141A42">
              <w:rPr>
                <w:sz w:val="24"/>
                <w:szCs w:val="24"/>
              </w:rPr>
              <w:t xml:space="preserve"> in the institution’s instrument of incorporation</w:t>
            </w:r>
          </w:p>
        </w:tc>
      </w:tr>
      <w:tr w:rsidR="00631CD5" w:rsidRPr="00141A42" w14:paraId="361EDB36" w14:textId="77777777" w:rsidTr="00631CD5">
        <w:tc>
          <w:tcPr>
            <w:tcW w:w="900" w:type="dxa"/>
          </w:tcPr>
          <w:p w14:paraId="6EF6AD9E" w14:textId="77777777" w:rsidR="00631CD5" w:rsidRPr="00141A42" w:rsidRDefault="00631CD5" w:rsidP="00631CD5">
            <w:pPr>
              <w:rPr>
                <w:sz w:val="24"/>
                <w:szCs w:val="24"/>
              </w:rPr>
            </w:pPr>
            <w:r w:rsidRPr="00141A42">
              <w:rPr>
                <w:sz w:val="24"/>
                <w:szCs w:val="24"/>
              </w:rPr>
              <w:t>2.2</w:t>
            </w:r>
          </w:p>
        </w:tc>
        <w:tc>
          <w:tcPr>
            <w:tcW w:w="8298" w:type="dxa"/>
          </w:tcPr>
          <w:p w14:paraId="086F6FC0" w14:textId="77777777" w:rsidR="00631CD5" w:rsidRPr="00141A42" w:rsidRDefault="00631CD5" w:rsidP="00631CD5">
            <w:pPr>
              <w:rPr>
                <w:sz w:val="24"/>
                <w:szCs w:val="24"/>
              </w:rPr>
            </w:pPr>
            <w:r w:rsidRPr="00141A42">
              <w:rPr>
                <w:sz w:val="24"/>
                <w:szCs w:val="24"/>
              </w:rPr>
              <w:t xml:space="preserve">The Head of the Library and his/her functions shall be </w:t>
            </w:r>
            <w:r>
              <w:rPr>
                <w:sz w:val="24"/>
                <w:szCs w:val="24"/>
              </w:rPr>
              <w:t>captur</w:t>
            </w:r>
            <w:r w:rsidRPr="00141A42">
              <w:rPr>
                <w:sz w:val="24"/>
                <w:szCs w:val="24"/>
              </w:rPr>
              <w:t>ed in the instrument of incorpora</w:t>
            </w:r>
            <w:r>
              <w:rPr>
                <w:sz w:val="24"/>
                <w:szCs w:val="24"/>
              </w:rPr>
              <w:t>tion of the institution</w:t>
            </w:r>
          </w:p>
        </w:tc>
      </w:tr>
      <w:tr w:rsidR="00631CD5" w:rsidRPr="00141A42" w14:paraId="13C1314A" w14:textId="77777777" w:rsidTr="00631CD5">
        <w:tc>
          <w:tcPr>
            <w:tcW w:w="900" w:type="dxa"/>
          </w:tcPr>
          <w:p w14:paraId="58CC84E0" w14:textId="77777777" w:rsidR="00631CD5" w:rsidRPr="00141A42" w:rsidRDefault="00631CD5" w:rsidP="00631CD5">
            <w:pPr>
              <w:rPr>
                <w:sz w:val="24"/>
                <w:szCs w:val="24"/>
              </w:rPr>
            </w:pPr>
            <w:r w:rsidRPr="00141A42">
              <w:rPr>
                <w:sz w:val="24"/>
                <w:szCs w:val="24"/>
              </w:rPr>
              <w:t>2.3</w:t>
            </w:r>
          </w:p>
        </w:tc>
        <w:tc>
          <w:tcPr>
            <w:tcW w:w="8298" w:type="dxa"/>
          </w:tcPr>
          <w:p w14:paraId="3912728C" w14:textId="77777777" w:rsidR="00631CD5" w:rsidRPr="00141A42" w:rsidRDefault="00631CD5" w:rsidP="00455E99">
            <w:pPr>
              <w:rPr>
                <w:sz w:val="24"/>
                <w:szCs w:val="24"/>
              </w:rPr>
            </w:pPr>
            <w:r w:rsidRPr="00141A42">
              <w:rPr>
                <w:sz w:val="24"/>
                <w:szCs w:val="24"/>
              </w:rPr>
              <w:t xml:space="preserve">The Head of the Library shall report to the </w:t>
            </w:r>
            <w:r w:rsidR="00455E99">
              <w:rPr>
                <w:sz w:val="24"/>
                <w:szCs w:val="24"/>
              </w:rPr>
              <w:t>Principal Office</w:t>
            </w:r>
            <w:r w:rsidRPr="00141A42">
              <w:rPr>
                <w:sz w:val="24"/>
                <w:szCs w:val="24"/>
              </w:rPr>
              <w:t xml:space="preserve">r </w:t>
            </w:r>
            <w:r>
              <w:rPr>
                <w:sz w:val="24"/>
                <w:szCs w:val="24"/>
              </w:rPr>
              <w:t>in</w:t>
            </w:r>
            <w:r w:rsidRPr="00141A42">
              <w:rPr>
                <w:sz w:val="24"/>
                <w:szCs w:val="24"/>
              </w:rPr>
              <w:t xml:space="preserve"> charge of academic affairs or his equivalent in other institutions</w:t>
            </w:r>
          </w:p>
        </w:tc>
      </w:tr>
      <w:tr w:rsidR="00631CD5" w:rsidRPr="00141A42" w14:paraId="751C38F3" w14:textId="77777777" w:rsidTr="00631CD5">
        <w:tc>
          <w:tcPr>
            <w:tcW w:w="900" w:type="dxa"/>
          </w:tcPr>
          <w:p w14:paraId="758CA1D8" w14:textId="77777777" w:rsidR="00631CD5" w:rsidRPr="00141A42" w:rsidRDefault="00631CD5" w:rsidP="00631CD5">
            <w:pPr>
              <w:rPr>
                <w:sz w:val="24"/>
                <w:szCs w:val="24"/>
              </w:rPr>
            </w:pPr>
            <w:r w:rsidRPr="00141A42">
              <w:rPr>
                <w:sz w:val="24"/>
                <w:szCs w:val="24"/>
              </w:rPr>
              <w:t>2.4</w:t>
            </w:r>
          </w:p>
        </w:tc>
        <w:tc>
          <w:tcPr>
            <w:tcW w:w="8298" w:type="dxa"/>
          </w:tcPr>
          <w:p w14:paraId="2F29E3FD" w14:textId="77777777" w:rsidR="00631CD5" w:rsidRPr="00141A42" w:rsidRDefault="00631CD5" w:rsidP="002463CC">
            <w:pPr>
              <w:rPr>
                <w:sz w:val="24"/>
                <w:szCs w:val="24"/>
              </w:rPr>
            </w:pPr>
            <w:r w:rsidRPr="00141A42">
              <w:rPr>
                <w:sz w:val="24"/>
                <w:szCs w:val="24"/>
              </w:rPr>
              <w:t xml:space="preserve">The Library shall be a department in its own right in the administrative structure of the </w:t>
            </w:r>
            <w:r w:rsidR="002463CC">
              <w:rPr>
                <w:sz w:val="24"/>
                <w:szCs w:val="24"/>
              </w:rPr>
              <w:t>institution</w:t>
            </w:r>
          </w:p>
        </w:tc>
      </w:tr>
      <w:tr w:rsidR="00631CD5" w:rsidRPr="00141A42" w14:paraId="4ABE9C3A" w14:textId="77777777" w:rsidTr="00631CD5">
        <w:tc>
          <w:tcPr>
            <w:tcW w:w="900" w:type="dxa"/>
          </w:tcPr>
          <w:p w14:paraId="56C1AC86" w14:textId="77777777" w:rsidR="00631CD5" w:rsidRPr="00141A42" w:rsidRDefault="00631CD5" w:rsidP="00631CD5">
            <w:pPr>
              <w:rPr>
                <w:sz w:val="24"/>
                <w:szCs w:val="24"/>
              </w:rPr>
            </w:pPr>
            <w:r w:rsidRPr="00141A42">
              <w:rPr>
                <w:sz w:val="24"/>
                <w:szCs w:val="24"/>
              </w:rPr>
              <w:t>2.5</w:t>
            </w:r>
          </w:p>
        </w:tc>
        <w:tc>
          <w:tcPr>
            <w:tcW w:w="8298" w:type="dxa"/>
          </w:tcPr>
          <w:p w14:paraId="5F048065" w14:textId="77777777" w:rsidR="00631CD5" w:rsidRPr="00141A42" w:rsidRDefault="00631CD5" w:rsidP="00455E99">
            <w:pPr>
              <w:rPr>
                <w:sz w:val="24"/>
                <w:szCs w:val="24"/>
              </w:rPr>
            </w:pPr>
            <w:r w:rsidRPr="00141A42">
              <w:rPr>
                <w:sz w:val="24"/>
                <w:szCs w:val="24"/>
              </w:rPr>
              <w:t xml:space="preserve">The </w:t>
            </w:r>
            <w:r w:rsidR="00455E99">
              <w:rPr>
                <w:sz w:val="24"/>
                <w:szCs w:val="24"/>
              </w:rPr>
              <w:t>institution</w:t>
            </w:r>
            <w:r w:rsidRPr="00141A42">
              <w:rPr>
                <w:sz w:val="24"/>
                <w:szCs w:val="24"/>
              </w:rPr>
              <w:t xml:space="preserve"> shall establish a Library Advisory Committee/Board that shall be responsible to the Academic Board</w:t>
            </w:r>
            <w:r w:rsidR="00455E99">
              <w:rPr>
                <w:sz w:val="24"/>
                <w:szCs w:val="24"/>
              </w:rPr>
              <w:t xml:space="preserve"> or its equivalent</w:t>
            </w:r>
            <w:r w:rsidRPr="00141A42">
              <w:rPr>
                <w:sz w:val="24"/>
                <w:szCs w:val="24"/>
              </w:rPr>
              <w:t xml:space="preserve"> on all matters relating to policy and development of the library</w:t>
            </w:r>
          </w:p>
        </w:tc>
      </w:tr>
      <w:tr w:rsidR="00631CD5" w:rsidRPr="00141A42" w14:paraId="14607008" w14:textId="77777777" w:rsidTr="00631CD5">
        <w:tc>
          <w:tcPr>
            <w:tcW w:w="900" w:type="dxa"/>
          </w:tcPr>
          <w:p w14:paraId="0D7C2860" w14:textId="77777777" w:rsidR="00631CD5" w:rsidRPr="00141A42" w:rsidRDefault="00631CD5" w:rsidP="00631CD5">
            <w:pPr>
              <w:rPr>
                <w:sz w:val="24"/>
                <w:szCs w:val="24"/>
              </w:rPr>
            </w:pPr>
            <w:r w:rsidRPr="00141A42">
              <w:rPr>
                <w:sz w:val="24"/>
                <w:szCs w:val="24"/>
              </w:rPr>
              <w:t>2.6</w:t>
            </w:r>
          </w:p>
        </w:tc>
        <w:tc>
          <w:tcPr>
            <w:tcW w:w="8298" w:type="dxa"/>
          </w:tcPr>
          <w:p w14:paraId="6F25B367" w14:textId="77777777" w:rsidR="00631CD5" w:rsidRPr="00141A42" w:rsidRDefault="00631CD5" w:rsidP="00631CD5">
            <w:pPr>
              <w:rPr>
                <w:sz w:val="24"/>
                <w:szCs w:val="24"/>
              </w:rPr>
            </w:pPr>
            <w:r w:rsidRPr="00141A42">
              <w:rPr>
                <w:sz w:val="24"/>
                <w:szCs w:val="24"/>
              </w:rPr>
              <w:t>The Committee/Board shall provide guidance in the running of the library showing leadership role in establishing the direction and priorities of the library</w:t>
            </w:r>
          </w:p>
        </w:tc>
      </w:tr>
      <w:tr w:rsidR="00631CD5" w:rsidRPr="00141A42" w14:paraId="1DD39CC1" w14:textId="77777777" w:rsidTr="00631CD5">
        <w:tc>
          <w:tcPr>
            <w:tcW w:w="900" w:type="dxa"/>
          </w:tcPr>
          <w:p w14:paraId="52B68EE3" w14:textId="77777777" w:rsidR="00631CD5" w:rsidRPr="00141A42" w:rsidRDefault="00631CD5" w:rsidP="00631CD5">
            <w:pPr>
              <w:rPr>
                <w:sz w:val="24"/>
                <w:szCs w:val="24"/>
              </w:rPr>
            </w:pPr>
            <w:r w:rsidRPr="00141A42">
              <w:rPr>
                <w:sz w:val="24"/>
                <w:szCs w:val="24"/>
              </w:rPr>
              <w:t>2.7</w:t>
            </w:r>
          </w:p>
        </w:tc>
        <w:tc>
          <w:tcPr>
            <w:tcW w:w="8298" w:type="dxa"/>
          </w:tcPr>
          <w:p w14:paraId="40948C35" w14:textId="77777777" w:rsidR="00631CD5" w:rsidRPr="00141A42" w:rsidRDefault="00631CD5" w:rsidP="00926608">
            <w:pPr>
              <w:rPr>
                <w:sz w:val="24"/>
                <w:szCs w:val="24"/>
              </w:rPr>
            </w:pPr>
            <w:r>
              <w:rPr>
                <w:sz w:val="24"/>
                <w:szCs w:val="24"/>
              </w:rPr>
              <w:t>The Committee/Board shall a</w:t>
            </w:r>
            <w:r w:rsidRPr="00141A42">
              <w:rPr>
                <w:sz w:val="24"/>
                <w:szCs w:val="24"/>
              </w:rPr>
              <w:t>ssist</w:t>
            </w:r>
            <w:r>
              <w:rPr>
                <w:sz w:val="24"/>
                <w:szCs w:val="24"/>
              </w:rPr>
              <w:t xml:space="preserve"> the</w:t>
            </w:r>
            <w:r w:rsidRPr="00141A42">
              <w:rPr>
                <w:sz w:val="24"/>
                <w:szCs w:val="24"/>
              </w:rPr>
              <w:t xml:space="preserve"> Librarian to draw up a financial plan over a period and approv</w:t>
            </w:r>
            <w:r w:rsidR="00926608">
              <w:rPr>
                <w:sz w:val="24"/>
                <w:szCs w:val="24"/>
              </w:rPr>
              <w:t>e</w:t>
            </w:r>
            <w:r w:rsidRPr="00141A42">
              <w:rPr>
                <w:sz w:val="24"/>
                <w:szCs w:val="24"/>
              </w:rPr>
              <w:t xml:space="preserve"> yearly budget</w:t>
            </w:r>
          </w:p>
        </w:tc>
      </w:tr>
      <w:tr w:rsidR="00631CD5" w:rsidRPr="00141A42" w14:paraId="577F0316" w14:textId="77777777" w:rsidTr="00631CD5">
        <w:tc>
          <w:tcPr>
            <w:tcW w:w="900" w:type="dxa"/>
          </w:tcPr>
          <w:p w14:paraId="5A31673C" w14:textId="77777777" w:rsidR="00631CD5" w:rsidRPr="00141A42" w:rsidRDefault="00631CD5" w:rsidP="00631CD5">
            <w:pPr>
              <w:rPr>
                <w:sz w:val="24"/>
                <w:szCs w:val="24"/>
              </w:rPr>
            </w:pPr>
            <w:r w:rsidRPr="00141A42">
              <w:rPr>
                <w:sz w:val="24"/>
                <w:szCs w:val="24"/>
              </w:rPr>
              <w:t>2.8</w:t>
            </w:r>
          </w:p>
        </w:tc>
        <w:tc>
          <w:tcPr>
            <w:tcW w:w="8298" w:type="dxa"/>
          </w:tcPr>
          <w:p w14:paraId="345261CF" w14:textId="77777777" w:rsidR="00631CD5" w:rsidRPr="00141A42" w:rsidRDefault="00631CD5" w:rsidP="00631CD5">
            <w:pPr>
              <w:rPr>
                <w:sz w:val="24"/>
                <w:szCs w:val="24"/>
              </w:rPr>
            </w:pPr>
            <w:r>
              <w:rPr>
                <w:sz w:val="24"/>
                <w:szCs w:val="24"/>
              </w:rPr>
              <w:t>The Committee shall p</w:t>
            </w:r>
            <w:r w:rsidRPr="00141A42">
              <w:rPr>
                <w:sz w:val="24"/>
                <w:szCs w:val="24"/>
              </w:rPr>
              <w:t>romote library activities through advocacy to ensure that matters affecting the library receive high profile in academic discussions</w:t>
            </w:r>
          </w:p>
        </w:tc>
      </w:tr>
      <w:tr w:rsidR="00631CD5" w:rsidRPr="00141A42" w14:paraId="238A4447" w14:textId="77777777" w:rsidTr="00631CD5">
        <w:tc>
          <w:tcPr>
            <w:tcW w:w="900" w:type="dxa"/>
          </w:tcPr>
          <w:p w14:paraId="3EA6485F" w14:textId="77777777" w:rsidR="00631CD5" w:rsidRPr="00141A42" w:rsidRDefault="00631CD5" w:rsidP="00631CD5">
            <w:pPr>
              <w:rPr>
                <w:sz w:val="24"/>
                <w:szCs w:val="24"/>
              </w:rPr>
            </w:pPr>
            <w:r w:rsidRPr="00141A42">
              <w:rPr>
                <w:sz w:val="24"/>
                <w:szCs w:val="24"/>
              </w:rPr>
              <w:t>2.9</w:t>
            </w:r>
          </w:p>
        </w:tc>
        <w:tc>
          <w:tcPr>
            <w:tcW w:w="8298" w:type="dxa"/>
          </w:tcPr>
          <w:p w14:paraId="0C333523" w14:textId="77777777" w:rsidR="00631CD5" w:rsidRPr="00141A42" w:rsidRDefault="00631CD5" w:rsidP="00631CD5">
            <w:pPr>
              <w:rPr>
                <w:sz w:val="24"/>
                <w:szCs w:val="24"/>
              </w:rPr>
            </w:pPr>
            <w:r w:rsidRPr="00141A42">
              <w:rPr>
                <w:sz w:val="24"/>
                <w:szCs w:val="24"/>
              </w:rPr>
              <w:t>The library shall establish policies and procedures that document all aspects of the library’s</w:t>
            </w:r>
            <w:r>
              <w:rPr>
                <w:sz w:val="24"/>
                <w:szCs w:val="24"/>
              </w:rPr>
              <w:t xml:space="preserve"> operations in consultation with library users, staff and administrators of the institution    </w:t>
            </w:r>
          </w:p>
        </w:tc>
      </w:tr>
      <w:tr w:rsidR="00631CD5" w:rsidRPr="00141A42" w14:paraId="6D38F1C9" w14:textId="77777777" w:rsidTr="00631CD5">
        <w:tc>
          <w:tcPr>
            <w:tcW w:w="900" w:type="dxa"/>
          </w:tcPr>
          <w:p w14:paraId="0A6A12FD" w14:textId="77777777" w:rsidR="00631CD5" w:rsidRPr="00141A42" w:rsidRDefault="00631CD5" w:rsidP="00631CD5">
            <w:pPr>
              <w:rPr>
                <w:sz w:val="24"/>
                <w:szCs w:val="24"/>
              </w:rPr>
            </w:pPr>
            <w:r w:rsidRPr="00141A42">
              <w:rPr>
                <w:sz w:val="24"/>
                <w:szCs w:val="24"/>
              </w:rPr>
              <w:t>2.10</w:t>
            </w:r>
          </w:p>
        </w:tc>
        <w:tc>
          <w:tcPr>
            <w:tcW w:w="8298" w:type="dxa"/>
          </w:tcPr>
          <w:p w14:paraId="22673A6B" w14:textId="77777777" w:rsidR="00631CD5" w:rsidRPr="00141A42" w:rsidRDefault="00631CD5" w:rsidP="00631CD5">
            <w:pPr>
              <w:rPr>
                <w:sz w:val="24"/>
                <w:szCs w:val="24"/>
              </w:rPr>
            </w:pPr>
            <w:r w:rsidRPr="00141A42">
              <w:rPr>
                <w:sz w:val="24"/>
                <w:szCs w:val="24"/>
              </w:rPr>
              <w:t>The policies and procedures should be communicated to the library users and relevant stakeholders and readily available for consultation</w:t>
            </w:r>
          </w:p>
        </w:tc>
      </w:tr>
      <w:tr w:rsidR="00631CD5" w:rsidRPr="00141A42" w14:paraId="30DCDB1E" w14:textId="77777777" w:rsidTr="00631CD5">
        <w:tc>
          <w:tcPr>
            <w:tcW w:w="900" w:type="dxa"/>
          </w:tcPr>
          <w:p w14:paraId="3CA0A0D5" w14:textId="77777777" w:rsidR="00631CD5" w:rsidRPr="00141A42" w:rsidRDefault="00631CD5" w:rsidP="00631CD5">
            <w:pPr>
              <w:rPr>
                <w:sz w:val="24"/>
                <w:szCs w:val="24"/>
              </w:rPr>
            </w:pPr>
            <w:r w:rsidRPr="00141A42">
              <w:rPr>
                <w:sz w:val="24"/>
                <w:szCs w:val="24"/>
              </w:rPr>
              <w:t>2.11</w:t>
            </w:r>
          </w:p>
        </w:tc>
        <w:tc>
          <w:tcPr>
            <w:tcW w:w="8298" w:type="dxa"/>
          </w:tcPr>
          <w:p w14:paraId="7946EC1C" w14:textId="77777777" w:rsidR="00631CD5" w:rsidRPr="00141A42" w:rsidRDefault="00631CD5" w:rsidP="00631CD5">
            <w:pPr>
              <w:rPr>
                <w:sz w:val="24"/>
                <w:szCs w:val="24"/>
              </w:rPr>
            </w:pPr>
            <w:r w:rsidRPr="00141A42">
              <w:rPr>
                <w:sz w:val="24"/>
                <w:szCs w:val="24"/>
              </w:rPr>
              <w:t>Policy,</w:t>
            </w:r>
            <w:r>
              <w:rPr>
                <w:sz w:val="24"/>
                <w:szCs w:val="24"/>
              </w:rPr>
              <w:t xml:space="preserve"> </w:t>
            </w:r>
            <w:r w:rsidRPr="00141A42">
              <w:rPr>
                <w:sz w:val="24"/>
                <w:szCs w:val="24"/>
              </w:rPr>
              <w:t>practice and management decisions should be based on the best available evidence</w:t>
            </w:r>
          </w:p>
        </w:tc>
      </w:tr>
      <w:tr w:rsidR="00631CD5" w:rsidRPr="00141A42" w14:paraId="6AC93325" w14:textId="77777777" w:rsidTr="00631CD5">
        <w:tc>
          <w:tcPr>
            <w:tcW w:w="900" w:type="dxa"/>
          </w:tcPr>
          <w:p w14:paraId="23CEEBEF" w14:textId="77777777" w:rsidR="00631CD5" w:rsidRPr="00141A42" w:rsidRDefault="00631CD5" w:rsidP="00631CD5">
            <w:pPr>
              <w:rPr>
                <w:sz w:val="24"/>
                <w:szCs w:val="24"/>
              </w:rPr>
            </w:pPr>
            <w:r w:rsidRPr="00141A42">
              <w:rPr>
                <w:sz w:val="24"/>
                <w:szCs w:val="24"/>
              </w:rPr>
              <w:t>2.12</w:t>
            </w:r>
          </w:p>
        </w:tc>
        <w:tc>
          <w:tcPr>
            <w:tcW w:w="8298" w:type="dxa"/>
          </w:tcPr>
          <w:p w14:paraId="543E0817" w14:textId="77777777" w:rsidR="00631CD5" w:rsidRPr="00141A42" w:rsidRDefault="00631CD5" w:rsidP="00631CD5">
            <w:pPr>
              <w:rPr>
                <w:sz w:val="24"/>
                <w:szCs w:val="24"/>
              </w:rPr>
            </w:pPr>
            <w:r w:rsidRPr="00141A42">
              <w:rPr>
                <w:sz w:val="24"/>
                <w:szCs w:val="24"/>
              </w:rPr>
              <w:t>The</w:t>
            </w:r>
            <w:r>
              <w:rPr>
                <w:sz w:val="24"/>
                <w:szCs w:val="24"/>
              </w:rPr>
              <w:t xml:space="preserve"> library </w:t>
            </w:r>
            <w:r w:rsidRPr="00141A42">
              <w:rPr>
                <w:sz w:val="24"/>
                <w:szCs w:val="24"/>
              </w:rPr>
              <w:t>shall produce an organization chart that reflects the position,</w:t>
            </w:r>
            <w:r>
              <w:rPr>
                <w:sz w:val="24"/>
                <w:szCs w:val="24"/>
              </w:rPr>
              <w:t xml:space="preserve"> </w:t>
            </w:r>
            <w:r w:rsidRPr="00141A42">
              <w:rPr>
                <w:sz w:val="24"/>
                <w:szCs w:val="24"/>
              </w:rPr>
              <w:t xml:space="preserve">lines of communication </w:t>
            </w:r>
            <w:r>
              <w:rPr>
                <w:sz w:val="24"/>
                <w:szCs w:val="24"/>
              </w:rPr>
              <w:t>and</w:t>
            </w:r>
            <w:r w:rsidRPr="00141A42">
              <w:rPr>
                <w:sz w:val="24"/>
                <w:szCs w:val="24"/>
              </w:rPr>
              <w:t xml:space="preserve"> relationships for effective operation.</w:t>
            </w:r>
          </w:p>
        </w:tc>
      </w:tr>
      <w:tr w:rsidR="00631CD5" w:rsidRPr="00141A42" w14:paraId="4BEBEDBD" w14:textId="77777777" w:rsidTr="00631CD5">
        <w:tc>
          <w:tcPr>
            <w:tcW w:w="900" w:type="dxa"/>
          </w:tcPr>
          <w:p w14:paraId="43BBF5A6" w14:textId="77777777" w:rsidR="00631CD5" w:rsidRPr="00141A42" w:rsidRDefault="00631CD5" w:rsidP="00631CD5">
            <w:pPr>
              <w:rPr>
                <w:sz w:val="24"/>
                <w:szCs w:val="24"/>
              </w:rPr>
            </w:pPr>
            <w:r w:rsidRPr="00141A42">
              <w:rPr>
                <w:sz w:val="24"/>
                <w:szCs w:val="24"/>
              </w:rPr>
              <w:t>2.13</w:t>
            </w:r>
          </w:p>
        </w:tc>
        <w:tc>
          <w:tcPr>
            <w:tcW w:w="8298" w:type="dxa"/>
          </w:tcPr>
          <w:p w14:paraId="1CCBA7AA" w14:textId="77777777" w:rsidR="00631CD5" w:rsidRPr="00141A42" w:rsidRDefault="00631CD5" w:rsidP="00631CD5">
            <w:pPr>
              <w:rPr>
                <w:sz w:val="24"/>
                <w:szCs w:val="24"/>
              </w:rPr>
            </w:pPr>
            <w:r w:rsidRPr="00141A42">
              <w:rPr>
                <w:sz w:val="24"/>
                <w:szCs w:val="24"/>
              </w:rPr>
              <w:t>The library shall collect regularly information and data required for</w:t>
            </w:r>
            <w:r>
              <w:rPr>
                <w:sz w:val="24"/>
                <w:szCs w:val="24"/>
              </w:rPr>
              <w:t xml:space="preserve"> </w:t>
            </w:r>
            <w:r w:rsidRPr="00141A42">
              <w:rPr>
                <w:sz w:val="24"/>
                <w:szCs w:val="24"/>
              </w:rPr>
              <w:t>evaluation,</w:t>
            </w:r>
            <w:r>
              <w:rPr>
                <w:sz w:val="24"/>
                <w:szCs w:val="24"/>
              </w:rPr>
              <w:t xml:space="preserve"> </w:t>
            </w:r>
            <w:r w:rsidRPr="00141A42">
              <w:rPr>
                <w:sz w:val="24"/>
                <w:szCs w:val="24"/>
              </w:rPr>
              <w:t>planning</w:t>
            </w:r>
            <w:r>
              <w:rPr>
                <w:sz w:val="24"/>
                <w:szCs w:val="24"/>
              </w:rPr>
              <w:t>, benchmarking</w:t>
            </w:r>
            <w:r w:rsidRPr="00141A42">
              <w:rPr>
                <w:sz w:val="24"/>
                <w:szCs w:val="24"/>
              </w:rPr>
              <w:t xml:space="preserve"> and management</w:t>
            </w:r>
            <w:r>
              <w:rPr>
                <w:sz w:val="24"/>
                <w:szCs w:val="24"/>
              </w:rPr>
              <w:t>.</w:t>
            </w:r>
            <w:r w:rsidRPr="00141A42">
              <w:rPr>
                <w:sz w:val="24"/>
                <w:szCs w:val="24"/>
              </w:rPr>
              <w:t xml:space="preserve"> </w:t>
            </w:r>
          </w:p>
        </w:tc>
      </w:tr>
    </w:tbl>
    <w:p w14:paraId="350C425A" w14:textId="77777777" w:rsidR="00631CD5" w:rsidRDefault="00631CD5" w:rsidP="00631CD5">
      <w:pPr>
        <w:ind w:left="360"/>
        <w:rPr>
          <w:sz w:val="24"/>
          <w:szCs w:val="24"/>
        </w:rPr>
      </w:pPr>
    </w:p>
    <w:p w14:paraId="325A569B" w14:textId="77777777" w:rsidR="003C2B6C" w:rsidRDefault="003C2B6C" w:rsidP="00631CD5">
      <w:pPr>
        <w:ind w:left="360"/>
        <w:rPr>
          <w:sz w:val="24"/>
          <w:szCs w:val="24"/>
        </w:rPr>
      </w:pPr>
    </w:p>
    <w:p w14:paraId="4EB93EF7" w14:textId="77777777" w:rsidR="003C2B6C" w:rsidRDefault="003C2B6C" w:rsidP="00631CD5">
      <w:pPr>
        <w:ind w:left="360"/>
        <w:rPr>
          <w:sz w:val="24"/>
          <w:szCs w:val="24"/>
        </w:rPr>
      </w:pPr>
    </w:p>
    <w:p w14:paraId="33B16E96" w14:textId="77777777" w:rsidR="003C2B6C" w:rsidRDefault="003C2B6C" w:rsidP="00631CD5">
      <w:pPr>
        <w:ind w:left="360"/>
        <w:rPr>
          <w:sz w:val="24"/>
          <w:szCs w:val="24"/>
        </w:rPr>
      </w:pPr>
    </w:p>
    <w:p w14:paraId="38EC36B3" w14:textId="77777777" w:rsidR="00DA1083" w:rsidRDefault="00DA1083" w:rsidP="00631CD5">
      <w:pPr>
        <w:ind w:left="360"/>
        <w:rPr>
          <w:sz w:val="24"/>
          <w:szCs w:val="24"/>
        </w:rPr>
      </w:pPr>
    </w:p>
    <w:p w14:paraId="58FB526F" w14:textId="77777777" w:rsidR="003C2B6C" w:rsidRDefault="003C2B6C" w:rsidP="00631CD5">
      <w:pPr>
        <w:ind w:left="360"/>
        <w:rPr>
          <w:sz w:val="24"/>
          <w:szCs w:val="24"/>
        </w:rPr>
      </w:pPr>
    </w:p>
    <w:p w14:paraId="3C964B42" w14:textId="77777777" w:rsidR="003C2B6C" w:rsidRDefault="003C2B6C" w:rsidP="00631CD5">
      <w:pPr>
        <w:ind w:left="360"/>
        <w:rPr>
          <w:sz w:val="24"/>
          <w:szCs w:val="24"/>
        </w:rPr>
      </w:pPr>
    </w:p>
    <w:p w14:paraId="6CD20222" w14:textId="77777777" w:rsidR="00631CD5" w:rsidRPr="00ED2FBB" w:rsidRDefault="00631CD5" w:rsidP="00631CD5">
      <w:pPr>
        <w:rPr>
          <w:b/>
          <w:sz w:val="24"/>
          <w:szCs w:val="24"/>
        </w:rPr>
      </w:pPr>
      <w:r w:rsidRPr="00ED2FBB">
        <w:rPr>
          <w:b/>
          <w:sz w:val="24"/>
          <w:szCs w:val="24"/>
        </w:rPr>
        <w:lastRenderedPageBreak/>
        <w:t>3.0</w:t>
      </w:r>
      <w:r w:rsidR="00366F2A">
        <w:rPr>
          <w:b/>
          <w:sz w:val="24"/>
          <w:szCs w:val="24"/>
        </w:rPr>
        <w:tab/>
      </w:r>
      <w:r w:rsidRPr="00ED2FBB">
        <w:rPr>
          <w:b/>
          <w:sz w:val="24"/>
          <w:szCs w:val="24"/>
        </w:rPr>
        <w:t xml:space="preserve"> INFORMATION RESOURCES</w:t>
      </w:r>
    </w:p>
    <w:p w14:paraId="4FA8C66A" w14:textId="77777777" w:rsidR="00631CD5" w:rsidRPr="00141A42" w:rsidRDefault="00631CD5" w:rsidP="00631CD5">
      <w:pPr>
        <w:jc w:val="both"/>
        <w:rPr>
          <w:sz w:val="24"/>
          <w:szCs w:val="24"/>
        </w:rPr>
      </w:pPr>
      <w:r w:rsidRPr="00141A42">
        <w:rPr>
          <w:sz w:val="24"/>
          <w:szCs w:val="24"/>
        </w:rPr>
        <w:t>A tertiary institution library shall provide and maintain quality information resource, and/or pathways to resources that support teaching,</w:t>
      </w:r>
      <w:r>
        <w:rPr>
          <w:sz w:val="24"/>
          <w:szCs w:val="24"/>
        </w:rPr>
        <w:t xml:space="preserve"> </w:t>
      </w:r>
      <w:r w:rsidRPr="00141A42">
        <w:rPr>
          <w:sz w:val="24"/>
          <w:szCs w:val="24"/>
        </w:rPr>
        <w:t>learning,</w:t>
      </w:r>
      <w:r>
        <w:rPr>
          <w:sz w:val="24"/>
          <w:szCs w:val="24"/>
        </w:rPr>
        <w:t xml:space="preserve"> </w:t>
      </w:r>
      <w:r w:rsidRPr="00141A42">
        <w:rPr>
          <w:sz w:val="24"/>
          <w:szCs w:val="24"/>
        </w:rPr>
        <w:t>research and community service for all users.</w:t>
      </w:r>
      <w:r>
        <w:rPr>
          <w:sz w:val="24"/>
          <w:szCs w:val="24"/>
        </w:rPr>
        <w:t xml:space="preserve"> The resources shall reflect the current and emerging priorities of the institution.  </w:t>
      </w:r>
    </w:p>
    <w:tbl>
      <w:tblPr>
        <w:tblStyle w:val="TableGrid"/>
        <w:tblW w:w="0" w:type="auto"/>
        <w:tblInd w:w="108" w:type="dxa"/>
        <w:tblLook w:val="04A0" w:firstRow="1" w:lastRow="0" w:firstColumn="1" w:lastColumn="0" w:noHBand="0" w:noVBand="1"/>
      </w:tblPr>
      <w:tblGrid>
        <w:gridCol w:w="880"/>
        <w:gridCol w:w="8028"/>
      </w:tblGrid>
      <w:tr w:rsidR="00631CD5" w:rsidRPr="00ED2FBB" w14:paraId="53FDF16A" w14:textId="77777777" w:rsidTr="00631CD5">
        <w:tc>
          <w:tcPr>
            <w:tcW w:w="900" w:type="dxa"/>
          </w:tcPr>
          <w:p w14:paraId="18D0B849" w14:textId="77777777" w:rsidR="00631CD5" w:rsidRPr="00ED2FBB" w:rsidRDefault="00631CD5" w:rsidP="00631CD5">
            <w:pPr>
              <w:rPr>
                <w:b/>
                <w:sz w:val="24"/>
                <w:szCs w:val="24"/>
              </w:rPr>
            </w:pPr>
            <w:r w:rsidRPr="00ED2FBB">
              <w:rPr>
                <w:b/>
                <w:sz w:val="24"/>
                <w:szCs w:val="24"/>
              </w:rPr>
              <w:t>No.</w:t>
            </w:r>
          </w:p>
        </w:tc>
        <w:tc>
          <w:tcPr>
            <w:tcW w:w="8568" w:type="dxa"/>
          </w:tcPr>
          <w:p w14:paraId="1A3A91F4" w14:textId="77777777" w:rsidR="00631CD5" w:rsidRPr="00ED2FBB" w:rsidRDefault="00631CD5" w:rsidP="00631CD5">
            <w:pPr>
              <w:jc w:val="center"/>
              <w:rPr>
                <w:b/>
                <w:sz w:val="24"/>
                <w:szCs w:val="24"/>
              </w:rPr>
            </w:pPr>
            <w:r w:rsidRPr="00ED2FBB">
              <w:rPr>
                <w:b/>
                <w:sz w:val="24"/>
                <w:szCs w:val="24"/>
              </w:rPr>
              <w:t>GUIDELINES</w:t>
            </w:r>
          </w:p>
        </w:tc>
      </w:tr>
      <w:tr w:rsidR="00631CD5" w:rsidRPr="00141A42" w14:paraId="0F6DA200" w14:textId="77777777" w:rsidTr="00631CD5">
        <w:tc>
          <w:tcPr>
            <w:tcW w:w="900" w:type="dxa"/>
          </w:tcPr>
          <w:p w14:paraId="50235D0D" w14:textId="77777777" w:rsidR="00631CD5" w:rsidRPr="00141A42" w:rsidRDefault="00631CD5" w:rsidP="00631CD5">
            <w:pPr>
              <w:rPr>
                <w:sz w:val="24"/>
                <w:szCs w:val="24"/>
              </w:rPr>
            </w:pPr>
            <w:r w:rsidRPr="00141A42">
              <w:rPr>
                <w:sz w:val="24"/>
                <w:szCs w:val="24"/>
              </w:rPr>
              <w:t>3.1</w:t>
            </w:r>
          </w:p>
        </w:tc>
        <w:tc>
          <w:tcPr>
            <w:tcW w:w="8568" w:type="dxa"/>
          </w:tcPr>
          <w:p w14:paraId="77B5AAFD" w14:textId="77777777" w:rsidR="00631CD5" w:rsidRPr="00141A42" w:rsidRDefault="00631CD5" w:rsidP="00631CD5">
            <w:pPr>
              <w:rPr>
                <w:sz w:val="24"/>
                <w:szCs w:val="24"/>
              </w:rPr>
            </w:pPr>
            <w:r w:rsidRPr="00141A42">
              <w:rPr>
                <w:sz w:val="24"/>
                <w:szCs w:val="24"/>
              </w:rPr>
              <w:t>The library shall develop and maintain a collection management policy that guides selection and acquisition of resources, provision of access to resources and withdrawal of resources</w:t>
            </w:r>
            <w:r>
              <w:rPr>
                <w:sz w:val="24"/>
                <w:szCs w:val="24"/>
              </w:rPr>
              <w:t>.</w:t>
            </w:r>
          </w:p>
        </w:tc>
      </w:tr>
      <w:tr w:rsidR="00631CD5" w:rsidRPr="00141A42" w14:paraId="4C70F4F1" w14:textId="77777777" w:rsidTr="00631CD5">
        <w:tc>
          <w:tcPr>
            <w:tcW w:w="900" w:type="dxa"/>
          </w:tcPr>
          <w:p w14:paraId="7BEC97AA" w14:textId="77777777" w:rsidR="00631CD5" w:rsidRPr="00141A42" w:rsidRDefault="00631CD5" w:rsidP="00631CD5">
            <w:pPr>
              <w:rPr>
                <w:sz w:val="24"/>
                <w:szCs w:val="24"/>
              </w:rPr>
            </w:pPr>
            <w:r w:rsidRPr="00141A42">
              <w:rPr>
                <w:sz w:val="24"/>
                <w:szCs w:val="24"/>
              </w:rPr>
              <w:t>3.2</w:t>
            </w:r>
          </w:p>
        </w:tc>
        <w:tc>
          <w:tcPr>
            <w:tcW w:w="8568" w:type="dxa"/>
          </w:tcPr>
          <w:p w14:paraId="3E834167" w14:textId="77777777" w:rsidR="00631CD5" w:rsidRPr="00141A42" w:rsidRDefault="00631CD5" w:rsidP="00631CD5">
            <w:pPr>
              <w:rPr>
                <w:sz w:val="24"/>
                <w:szCs w:val="24"/>
              </w:rPr>
            </w:pPr>
            <w:r w:rsidRPr="00141A42">
              <w:rPr>
                <w:sz w:val="24"/>
                <w:szCs w:val="24"/>
              </w:rPr>
              <w:t>The policy shall be developed in consultation with appropriate institutional committee(s) and shall become an official document for running the library</w:t>
            </w:r>
            <w:r>
              <w:rPr>
                <w:sz w:val="24"/>
                <w:szCs w:val="24"/>
              </w:rPr>
              <w:t>.</w:t>
            </w:r>
          </w:p>
        </w:tc>
      </w:tr>
      <w:tr w:rsidR="00631CD5" w:rsidRPr="00141A42" w14:paraId="6F18B2A1" w14:textId="77777777" w:rsidTr="00631CD5">
        <w:tc>
          <w:tcPr>
            <w:tcW w:w="900" w:type="dxa"/>
          </w:tcPr>
          <w:p w14:paraId="2471AA4D" w14:textId="77777777" w:rsidR="00631CD5" w:rsidRPr="00141A42" w:rsidRDefault="00631CD5" w:rsidP="00631CD5">
            <w:pPr>
              <w:rPr>
                <w:sz w:val="24"/>
                <w:szCs w:val="24"/>
              </w:rPr>
            </w:pPr>
            <w:r w:rsidRPr="00141A42">
              <w:rPr>
                <w:sz w:val="24"/>
                <w:szCs w:val="24"/>
              </w:rPr>
              <w:t>3.3</w:t>
            </w:r>
          </w:p>
        </w:tc>
        <w:tc>
          <w:tcPr>
            <w:tcW w:w="8568" w:type="dxa"/>
          </w:tcPr>
          <w:p w14:paraId="379F2344" w14:textId="77777777" w:rsidR="00631CD5" w:rsidRPr="00141A42" w:rsidRDefault="00631CD5" w:rsidP="00631CD5">
            <w:pPr>
              <w:rPr>
                <w:sz w:val="24"/>
                <w:szCs w:val="24"/>
              </w:rPr>
            </w:pPr>
            <w:r w:rsidRPr="00141A42">
              <w:rPr>
                <w:sz w:val="24"/>
                <w:szCs w:val="24"/>
              </w:rPr>
              <w:t>The process of developing a collection management policy shall be open and collaborative involving active consultation betw</w:t>
            </w:r>
            <w:r>
              <w:rPr>
                <w:sz w:val="24"/>
                <w:szCs w:val="24"/>
              </w:rPr>
              <w:t>een the library and academic sta</w:t>
            </w:r>
            <w:r w:rsidRPr="00141A42">
              <w:rPr>
                <w:sz w:val="24"/>
                <w:szCs w:val="24"/>
              </w:rPr>
              <w:t>ff</w:t>
            </w:r>
            <w:r>
              <w:rPr>
                <w:sz w:val="24"/>
                <w:szCs w:val="24"/>
              </w:rPr>
              <w:t>.</w:t>
            </w:r>
          </w:p>
        </w:tc>
      </w:tr>
      <w:tr w:rsidR="00631CD5" w:rsidRPr="00141A42" w14:paraId="521F22D6" w14:textId="77777777" w:rsidTr="00631CD5">
        <w:tc>
          <w:tcPr>
            <w:tcW w:w="900" w:type="dxa"/>
          </w:tcPr>
          <w:p w14:paraId="2189BCE8" w14:textId="77777777" w:rsidR="00631CD5" w:rsidRPr="00141A42" w:rsidRDefault="00631CD5" w:rsidP="00631CD5">
            <w:pPr>
              <w:rPr>
                <w:sz w:val="24"/>
                <w:szCs w:val="24"/>
              </w:rPr>
            </w:pPr>
            <w:r>
              <w:rPr>
                <w:sz w:val="24"/>
                <w:szCs w:val="24"/>
              </w:rPr>
              <w:t>3.4</w:t>
            </w:r>
          </w:p>
        </w:tc>
        <w:tc>
          <w:tcPr>
            <w:tcW w:w="8568" w:type="dxa"/>
          </w:tcPr>
          <w:p w14:paraId="3C20D1D8" w14:textId="77777777" w:rsidR="00631CD5" w:rsidRPr="00141A42" w:rsidRDefault="00631CD5" w:rsidP="00631CD5">
            <w:pPr>
              <w:rPr>
                <w:sz w:val="24"/>
                <w:szCs w:val="24"/>
              </w:rPr>
            </w:pPr>
            <w:r w:rsidRPr="00141A42">
              <w:rPr>
                <w:sz w:val="24"/>
                <w:szCs w:val="24"/>
              </w:rPr>
              <w:t>The policy shall be published to make it available within and outside the institution.</w:t>
            </w:r>
          </w:p>
        </w:tc>
      </w:tr>
      <w:tr w:rsidR="00631CD5" w:rsidRPr="00141A42" w14:paraId="4D355774" w14:textId="77777777" w:rsidTr="00631CD5">
        <w:tc>
          <w:tcPr>
            <w:tcW w:w="900" w:type="dxa"/>
          </w:tcPr>
          <w:p w14:paraId="0F883DA4" w14:textId="77777777" w:rsidR="00631CD5" w:rsidRPr="00141A42" w:rsidRDefault="00631CD5" w:rsidP="00631CD5">
            <w:pPr>
              <w:rPr>
                <w:sz w:val="24"/>
                <w:szCs w:val="24"/>
              </w:rPr>
            </w:pPr>
            <w:r>
              <w:rPr>
                <w:sz w:val="24"/>
                <w:szCs w:val="24"/>
              </w:rPr>
              <w:t>3.5</w:t>
            </w:r>
          </w:p>
        </w:tc>
        <w:tc>
          <w:tcPr>
            <w:tcW w:w="8568" w:type="dxa"/>
          </w:tcPr>
          <w:p w14:paraId="78B18482" w14:textId="77777777" w:rsidR="00631CD5" w:rsidRPr="00141A42" w:rsidRDefault="00631CD5" w:rsidP="00631CD5">
            <w:pPr>
              <w:rPr>
                <w:sz w:val="24"/>
                <w:szCs w:val="24"/>
              </w:rPr>
            </w:pPr>
            <w:r w:rsidRPr="00141A42">
              <w:rPr>
                <w:sz w:val="24"/>
                <w:szCs w:val="24"/>
              </w:rPr>
              <w:t>The information management policy shall be re</w:t>
            </w:r>
            <w:r>
              <w:rPr>
                <w:sz w:val="24"/>
                <w:szCs w:val="24"/>
              </w:rPr>
              <w:t>vie</w:t>
            </w:r>
            <w:r w:rsidRPr="00141A42">
              <w:rPr>
                <w:sz w:val="24"/>
                <w:szCs w:val="24"/>
              </w:rPr>
              <w:t>wed and updated regularly</w:t>
            </w:r>
            <w:r>
              <w:rPr>
                <w:sz w:val="24"/>
                <w:szCs w:val="24"/>
              </w:rPr>
              <w:t>.</w:t>
            </w:r>
          </w:p>
        </w:tc>
      </w:tr>
      <w:tr w:rsidR="00631CD5" w:rsidRPr="00141A42" w14:paraId="65D281C1" w14:textId="77777777" w:rsidTr="00631CD5">
        <w:tc>
          <w:tcPr>
            <w:tcW w:w="900" w:type="dxa"/>
          </w:tcPr>
          <w:p w14:paraId="1268CA18" w14:textId="77777777" w:rsidR="00631CD5" w:rsidRPr="00141A42" w:rsidRDefault="00631CD5" w:rsidP="00631CD5">
            <w:pPr>
              <w:rPr>
                <w:sz w:val="24"/>
                <w:szCs w:val="24"/>
              </w:rPr>
            </w:pPr>
          </w:p>
        </w:tc>
        <w:tc>
          <w:tcPr>
            <w:tcW w:w="8568" w:type="dxa"/>
          </w:tcPr>
          <w:p w14:paraId="591DC319" w14:textId="77777777" w:rsidR="00631CD5" w:rsidRPr="00141A42" w:rsidRDefault="00631CD5" w:rsidP="00631CD5">
            <w:pPr>
              <w:rPr>
                <w:sz w:val="24"/>
                <w:szCs w:val="24"/>
              </w:rPr>
            </w:pPr>
          </w:p>
        </w:tc>
      </w:tr>
      <w:tr w:rsidR="00631CD5" w:rsidRPr="00141A42" w14:paraId="1B305B78" w14:textId="77777777" w:rsidTr="00631CD5">
        <w:tc>
          <w:tcPr>
            <w:tcW w:w="900" w:type="dxa"/>
          </w:tcPr>
          <w:p w14:paraId="57C8A3A0" w14:textId="77777777" w:rsidR="00631CD5" w:rsidRPr="00141A42" w:rsidRDefault="00631CD5" w:rsidP="00631CD5">
            <w:pPr>
              <w:rPr>
                <w:sz w:val="24"/>
                <w:szCs w:val="24"/>
              </w:rPr>
            </w:pPr>
            <w:r>
              <w:rPr>
                <w:sz w:val="24"/>
                <w:szCs w:val="24"/>
              </w:rPr>
              <w:t>3.6</w:t>
            </w:r>
          </w:p>
        </w:tc>
        <w:tc>
          <w:tcPr>
            <w:tcW w:w="8568" w:type="dxa"/>
          </w:tcPr>
          <w:p w14:paraId="473A1B26" w14:textId="77777777" w:rsidR="00631CD5" w:rsidRPr="00141A42" w:rsidRDefault="00631CD5" w:rsidP="00631CD5">
            <w:pPr>
              <w:rPr>
                <w:sz w:val="24"/>
                <w:szCs w:val="24"/>
              </w:rPr>
            </w:pPr>
            <w:r w:rsidRPr="00141A42">
              <w:rPr>
                <w:sz w:val="24"/>
                <w:szCs w:val="24"/>
              </w:rPr>
              <w:t>The information resources shall adequately take care of users with special needs</w:t>
            </w:r>
            <w:r>
              <w:rPr>
                <w:sz w:val="24"/>
                <w:szCs w:val="24"/>
              </w:rPr>
              <w:t xml:space="preserve"> </w:t>
            </w:r>
            <w:r w:rsidRPr="00141A42">
              <w:rPr>
                <w:sz w:val="24"/>
                <w:szCs w:val="24"/>
              </w:rPr>
              <w:t>(e.g</w:t>
            </w:r>
            <w:r w:rsidR="00926608">
              <w:rPr>
                <w:sz w:val="24"/>
                <w:szCs w:val="24"/>
              </w:rPr>
              <w:t>.</w:t>
            </w:r>
            <w:r w:rsidRPr="00141A42">
              <w:rPr>
                <w:sz w:val="24"/>
                <w:szCs w:val="24"/>
              </w:rPr>
              <w:t xml:space="preserve"> </w:t>
            </w:r>
            <w:r>
              <w:rPr>
                <w:sz w:val="24"/>
                <w:szCs w:val="24"/>
              </w:rPr>
              <w:t>t</w:t>
            </w:r>
            <w:r w:rsidRPr="00141A42">
              <w:rPr>
                <w:sz w:val="24"/>
                <w:szCs w:val="24"/>
              </w:rPr>
              <w:t>he blind).</w:t>
            </w:r>
          </w:p>
        </w:tc>
      </w:tr>
      <w:tr w:rsidR="00631CD5" w:rsidRPr="00141A42" w14:paraId="3B365B0E" w14:textId="77777777" w:rsidTr="00631CD5">
        <w:tc>
          <w:tcPr>
            <w:tcW w:w="900" w:type="dxa"/>
          </w:tcPr>
          <w:p w14:paraId="2931DC31" w14:textId="77777777" w:rsidR="00631CD5" w:rsidRPr="00141A42" w:rsidRDefault="00631CD5" w:rsidP="00631CD5">
            <w:pPr>
              <w:rPr>
                <w:sz w:val="24"/>
                <w:szCs w:val="24"/>
              </w:rPr>
            </w:pPr>
            <w:r>
              <w:rPr>
                <w:sz w:val="24"/>
                <w:szCs w:val="24"/>
              </w:rPr>
              <w:t>3.7</w:t>
            </w:r>
          </w:p>
        </w:tc>
        <w:tc>
          <w:tcPr>
            <w:tcW w:w="8568" w:type="dxa"/>
          </w:tcPr>
          <w:p w14:paraId="78D91638" w14:textId="77777777" w:rsidR="00631CD5" w:rsidRPr="00141A42" w:rsidRDefault="00631CD5" w:rsidP="00631CD5">
            <w:pPr>
              <w:rPr>
                <w:sz w:val="24"/>
                <w:szCs w:val="24"/>
              </w:rPr>
            </w:pPr>
            <w:r w:rsidRPr="00141A42">
              <w:rPr>
                <w:sz w:val="24"/>
                <w:szCs w:val="24"/>
              </w:rPr>
              <w:t>The library shall maintain a reserve collection to give direct support to the curriculum</w:t>
            </w:r>
          </w:p>
        </w:tc>
      </w:tr>
      <w:tr w:rsidR="00631CD5" w:rsidRPr="00141A42" w14:paraId="69159DF2" w14:textId="77777777" w:rsidTr="00631CD5">
        <w:tc>
          <w:tcPr>
            <w:tcW w:w="900" w:type="dxa"/>
          </w:tcPr>
          <w:p w14:paraId="2F4FF38A" w14:textId="77777777" w:rsidR="00631CD5" w:rsidRPr="00141A42" w:rsidRDefault="00631CD5" w:rsidP="00631CD5">
            <w:pPr>
              <w:rPr>
                <w:sz w:val="24"/>
                <w:szCs w:val="24"/>
              </w:rPr>
            </w:pPr>
            <w:r>
              <w:rPr>
                <w:sz w:val="24"/>
                <w:szCs w:val="24"/>
              </w:rPr>
              <w:t>3.8</w:t>
            </w:r>
          </w:p>
        </w:tc>
        <w:tc>
          <w:tcPr>
            <w:tcW w:w="8568" w:type="dxa"/>
          </w:tcPr>
          <w:p w14:paraId="293ECB9A" w14:textId="77777777" w:rsidR="00631CD5" w:rsidRPr="00141A42" w:rsidRDefault="00631CD5" w:rsidP="00631CD5">
            <w:pPr>
              <w:rPr>
                <w:sz w:val="24"/>
                <w:szCs w:val="24"/>
              </w:rPr>
            </w:pPr>
            <w:r w:rsidRPr="00141A42">
              <w:rPr>
                <w:sz w:val="24"/>
                <w:szCs w:val="24"/>
              </w:rPr>
              <w:t>The library shall provide adequate reference works in the form of indexes</w:t>
            </w:r>
            <w:r>
              <w:rPr>
                <w:sz w:val="24"/>
                <w:szCs w:val="24"/>
              </w:rPr>
              <w:t>,</w:t>
            </w:r>
            <w:r w:rsidRPr="00141A42">
              <w:rPr>
                <w:sz w:val="24"/>
                <w:szCs w:val="24"/>
              </w:rPr>
              <w:t xml:space="preserve"> abstracting tools and directories in variety of forms to ensure effective access to information sources.</w:t>
            </w:r>
          </w:p>
        </w:tc>
      </w:tr>
      <w:tr w:rsidR="00631CD5" w:rsidRPr="00141A42" w14:paraId="1B3B9B75" w14:textId="77777777" w:rsidTr="00631CD5">
        <w:tc>
          <w:tcPr>
            <w:tcW w:w="900" w:type="dxa"/>
          </w:tcPr>
          <w:p w14:paraId="7D59464B" w14:textId="77777777" w:rsidR="00631CD5" w:rsidRPr="00141A42" w:rsidRDefault="00631CD5" w:rsidP="00631CD5">
            <w:pPr>
              <w:rPr>
                <w:sz w:val="24"/>
                <w:szCs w:val="24"/>
              </w:rPr>
            </w:pPr>
            <w:r>
              <w:rPr>
                <w:sz w:val="24"/>
                <w:szCs w:val="24"/>
              </w:rPr>
              <w:t>3.9</w:t>
            </w:r>
          </w:p>
        </w:tc>
        <w:tc>
          <w:tcPr>
            <w:tcW w:w="8568" w:type="dxa"/>
          </w:tcPr>
          <w:p w14:paraId="64EAB556" w14:textId="77777777" w:rsidR="00631CD5" w:rsidRPr="00141A42" w:rsidRDefault="00631CD5" w:rsidP="00631CD5">
            <w:pPr>
              <w:rPr>
                <w:sz w:val="24"/>
                <w:szCs w:val="24"/>
              </w:rPr>
            </w:pPr>
            <w:r w:rsidRPr="00141A42">
              <w:rPr>
                <w:sz w:val="24"/>
                <w:szCs w:val="24"/>
              </w:rPr>
              <w:t>The library shall establish and sustain institutional repositor</w:t>
            </w:r>
            <w:r>
              <w:rPr>
                <w:sz w:val="24"/>
                <w:szCs w:val="24"/>
              </w:rPr>
              <w:t>y.</w:t>
            </w:r>
          </w:p>
        </w:tc>
      </w:tr>
      <w:tr w:rsidR="00631CD5" w:rsidRPr="00141A42" w14:paraId="4D00E97F" w14:textId="77777777" w:rsidTr="00631CD5">
        <w:tc>
          <w:tcPr>
            <w:tcW w:w="900" w:type="dxa"/>
          </w:tcPr>
          <w:p w14:paraId="58C78A9B" w14:textId="77777777" w:rsidR="00631CD5" w:rsidRPr="00141A42" w:rsidRDefault="00631CD5" w:rsidP="00631CD5">
            <w:pPr>
              <w:rPr>
                <w:sz w:val="24"/>
                <w:szCs w:val="24"/>
              </w:rPr>
            </w:pPr>
            <w:r>
              <w:rPr>
                <w:sz w:val="24"/>
                <w:szCs w:val="24"/>
              </w:rPr>
              <w:t>3.10</w:t>
            </w:r>
          </w:p>
        </w:tc>
        <w:tc>
          <w:tcPr>
            <w:tcW w:w="8568" w:type="dxa"/>
          </w:tcPr>
          <w:p w14:paraId="7A1D3180" w14:textId="77777777" w:rsidR="00631CD5" w:rsidRPr="00141A42" w:rsidRDefault="00631CD5" w:rsidP="00631CD5">
            <w:pPr>
              <w:rPr>
                <w:sz w:val="24"/>
                <w:szCs w:val="24"/>
              </w:rPr>
            </w:pPr>
            <w:r w:rsidRPr="00141A42">
              <w:rPr>
                <w:sz w:val="24"/>
                <w:szCs w:val="24"/>
              </w:rPr>
              <w:t>The library shall maintain the currency and relevance of collections through judicious weeding of the collection</w:t>
            </w:r>
          </w:p>
        </w:tc>
      </w:tr>
      <w:tr w:rsidR="00631CD5" w:rsidRPr="00141A42" w14:paraId="5FC2A4D8" w14:textId="77777777" w:rsidTr="00631CD5">
        <w:tc>
          <w:tcPr>
            <w:tcW w:w="900" w:type="dxa"/>
          </w:tcPr>
          <w:p w14:paraId="370A797D" w14:textId="77777777" w:rsidR="00631CD5" w:rsidRPr="00141A42" w:rsidRDefault="00631CD5" w:rsidP="00631CD5">
            <w:pPr>
              <w:rPr>
                <w:sz w:val="24"/>
                <w:szCs w:val="24"/>
              </w:rPr>
            </w:pPr>
            <w:r>
              <w:rPr>
                <w:sz w:val="24"/>
                <w:szCs w:val="24"/>
              </w:rPr>
              <w:t>3.11</w:t>
            </w:r>
          </w:p>
        </w:tc>
        <w:tc>
          <w:tcPr>
            <w:tcW w:w="8568" w:type="dxa"/>
          </w:tcPr>
          <w:p w14:paraId="27E38DC6" w14:textId="77777777" w:rsidR="00631CD5" w:rsidRPr="00141A42" w:rsidRDefault="00631CD5" w:rsidP="00631CD5">
            <w:pPr>
              <w:rPr>
                <w:sz w:val="24"/>
                <w:szCs w:val="24"/>
              </w:rPr>
            </w:pPr>
            <w:r w:rsidRPr="00141A42">
              <w:rPr>
                <w:sz w:val="24"/>
                <w:szCs w:val="24"/>
              </w:rPr>
              <w:t xml:space="preserve">The library shall digitize resources  produced within </w:t>
            </w:r>
            <w:r>
              <w:rPr>
                <w:sz w:val="24"/>
                <w:szCs w:val="24"/>
              </w:rPr>
              <w:t>the</w:t>
            </w:r>
            <w:r w:rsidRPr="00141A42">
              <w:rPr>
                <w:sz w:val="24"/>
                <w:szCs w:val="24"/>
              </w:rPr>
              <w:t xml:space="preserve"> parent institution as well as promote digitization of other relevant material</w:t>
            </w:r>
          </w:p>
        </w:tc>
      </w:tr>
      <w:tr w:rsidR="00631CD5" w:rsidRPr="00141A42" w14:paraId="5D3F774A" w14:textId="77777777" w:rsidTr="00631CD5">
        <w:tc>
          <w:tcPr>
            <w:tcW w:w="900" w:type="dxa"/>
          </w:tcPr>
          <w:p w14:paraId="493AC9FC" w14:textId="77777777" w:rsidR="00631CD5" w:rsidRPr="00141A42" w:rsidRDefault="00631CD5" w:rsidP="00631CD5">
            <w:pPr>
              <w:rPr>
                <w:sz w:val="24"/>
                <w:szCs w:val="24"/>
              </w:rPr>
            </w:pPr>
            <w:r>
              <w:rPr>
                <w:sz w:val="24"/>
                <w:szCs w:val="24"/>
              </w:rPr>
              <w:t>3.12</w:t>
            </w:r>
          </w:p>
        </w:tc>
        <w:tc>
          <w:tcPr>
            <w:tcW w:w="8568" w:type="dxa"/>
          </w:tcPr>
          <w:p w14:paraId="6F63A861" w14:textId="77777777" w:rsidR="00631CD5" w:rsidRPr="00141A42" w:rsidRDefault="00631CD5" w:rsidP="00631CD5">
            <w:pPr>
              <w:rPr>
                <w:sz w:val="24"/>
                <w:szCs w:val="24"/>
              </w:rPr>
            </w:pPr>
            <w:r w:rsidRPr="00141A42">
              <w:rPr>
                <w:sz w:val="24"/>
                <w:szCs w:val="24"/>
              </w:rPr>
              <w:t>In order to ensure authen</w:t>
            </w:r>
            <w:r>
              <w:rPr>
                <w:sz w:val="24"/>
                <w:szCs w:val="24"/>
              </w:rPr>
              <w:t>ti</w:t>
            </w:r>
            <w:r w:rsidRPr="00141A42">
              <w:rPr>
                <w:sz w:val="24"/>
                <w:szCs w:val="24"/>
              </w:rPr>
              <w:t>city and integrity of conte</w:t>
            </w:r>
            <w:r>
              <w:rPr>
                <w:sz w:val="24"/>
                <w:szCs w:val="24"/>
              </w:rPr>
              <w:t>n</w:t>
            </w:r>
            <w:r w:rsidRPr="00141A42">
              <w:rPr>
                <w:sz w:val="24"/>
                <w:szCs w:val="24"/>
              </w:rPr>
              <w:t>t when created,</w:t>
            </w:r>
            <w:r>
              <w:rPr>
                <w:sz w:val="24"/>
                <w:szCs w:val="24"/>
              </w:rPr>
              <w:t xml:space="preserve"> </w:t>
            </w:r>
            <w:r w:rsidRPr="00141A42">
              <w:rPr>
                <w:sz w:val="24"/>
                <w:szCs w:val="24"/>
              </w:rPr>
              <w:t>the library shall actively preserve information in all formats for fut</w:t>
            </w:r>
            <w:r>
              <w:rPr>
                <w:sz w:val="24"/>
                <w:szCs w:val="24"/>
              </w:rPr>
              <w:t>u</w:t>
            </w:r>
            <w:r w:rsidRPr="00141A42">
              <w:rPr>
                <w:sz w:val="24"/>
                <w:szCs w:val="24"/>
              </w:rPr>
              <w:t>re generations.</w:t>
            </w:r>
          </w:p>
        </w:tc>
      </w:tr>
    </w:tbl>
    <w:p w14:paraId="66D03B01" w14:textId="77777777" w:rsidR="00631CD5" w:rsidRDefault="00631CD5" w:rsidP="00631CD5">
      <w:pPr>
        <w:rPr>
          <w:b/>
          <w:sz w:val="24"/>
          <w:szCs w:val="24"/>
        </w:rPr>
      </w:pPr>
    </w:p>
    <w:p w14:paraId="5D748F7F" w14:textId="77777777" w:rsidR="00631CD5" w:rsidRDefault="00631CD5" w:rsidP="00631CD5">
      <w:pPr>
        <w:rPr>
          <w:b/>
          <w:sz w:val="24"/>
          <w:szCs w:val="24"/>
        </w:rPr>
      </w:pPr>
    </w:p>
    <w:p w14:paraId="5BB1D7D2" w14:textId="77777777" w:rsidR="003C2B6C" w:rsidRDefault="003C2B6C" w:rsidP="00631CD5">
      <w:pPr>
        <w:rPr>
          <w:b/>
          <w:sz w:val="24"/>
          <w:szCs w:val="24"/>
        </w:rPr>
      </w:pPr>
    </w:p>
    <w:p w14:paraId="50B18794" w14:textId="77777777" w:rsidR="003C2B6C" w:rsidRDefault="003C2B6C" w:rsidP="00631CD5">
      <w:pPr>
        <w:rPr>
          <w:b/>
          <w:sz w:val="24"/>
          <w:szCs w:val="24"/>
        </w:rPr>
      </w:pPr>
    </w:p>
    <w:p w14:paraId="45AB0F02" w14:textId="77777777" w:rsidR="003C2B6C" w:rsidRDefault="003C2B6C" w:rsidP="00631CD5">
      <w:pPr>
        <w:rPr>
          <w:b/>
          <w:sz w:val="24"/>
          <w:szCs w:val="24"/>
        </w:rPr>
      </w:pPr>
    </w:p>
    <w:p w14:paraId="4E6B9C30" w14:textId="77777777" w:rsidR="004C1DC0" w:rsidRDefault="004C1DC0" w:rsidP="00631CD5">
      <w:pPr>
        <w:rPr>
          <w:b/>
          <w:sz w:val="24"/>
          <w:szCs w:val="24"/>
        </w:rPr>
      </w:pPr>
    </w:p>
    <w:p w14:paraId="1153BCD3" w14:textId="77777777" w:rsidR="00DA1083" w:rsidRDefault="00DA1083" w:rsidP="00631CD5">
      <w:pPr>
        <w:rPr>
          <w:b/>
          <w:sz w:val="24"/>
          <w:szCs w:val="24"/>
        </w:rPr>
      </w:pPr>
    </w:p>
    <w:p w14:paraId="547FA6E5" w14:textId="77777777" w:rsidR="00DA1083" w:rsidRDefault="00DA1083" w:rsidP="00631CD5">
      <w:pPr>
        <w:rPr>
          <w:b/>
          <w:sz w:val="24"/>
          <w:szCs w:val="24"/>
        </w:rPr>
      </w:pPr>
    </w:p>
    <w:p w14:paraId="40327A88" w14:textId="77777777" w:rsidR="009477F8" w:rsidRDefault="009477F8" w:rsidP="00631CD5">
      <w:pPr>
        <w:rPr>
          <w:b/>
          <w:sz w:val="24"/>
          <w:szCs w:val="24"/>
        </w:rPr>
      </w:pPr>
    </w:p>
    <w:p w14:paraId="6B9376FD" w14:textId="77777777" w:rsidR="009477F8" w:rsidRDefault="009477F8" w:rsidP="00631CD5">
      <w:pPr>
        <w:rPr>
          <w:b/>
          <w:sz w:val="24"/>
          <w:szCs w:val="24"/>
        </w:rPr>
      </w:pPr>
    </w:p>
    <w:p w14:paraId="1348C1F9" w14:textId="77777777" w:rsidR="00631CD5" w:rsidRPr="003A7CD6" w:rsidRDefault="00631CD5" w:rsidP="00631CD5">
      <w:pPr>
        <w:rPr>
          <w:b/>
          <w:sz w:val="24"/>
          <w:szCs w:val="24"/>
        </w:rPr>
      </w:pPr>
      <w:r w:rsidRPr="003A7CD6">
        <w:rPr>
          <w:b/>
          <w:sz w:val="24"/>
          <w:szCs w:val="24"/>
        </w:rPr>
        <w:lastRenderedPageBreak/>
        <w:t xml:space="preserve">4.0 </w:t>
      </w:r>
      <w:r w:rsidR="004C1DC0">
        <w:rPr>
          <w:b/>
          <w:sz w:val="24"/>
          <w:szCs w:val="24"/>
        </w:rPr>
        <w:tab/>
      </w:r>
      <w:r w:rsidRPr="003A7CD6">
        <w:rPr>
          <w:b/>
          <w:sz w:val="24"/>
          <w:szCs w:val="24"/>
        </w:rPr>
        <w:t>HUMAN RESOURCES</w:t>
      </w:r>
    </w:p>
    <w:p w14:paraId="69461CE2" w14:textId="77777777" w:rsidR="00631CD5" w:rsidRDefault="00631CD5" w:rsidP="00631CD5">
      <w:pPr>
        <w:jc w:val="both"/>
        <w:rPr>
          <w:sz w:val="24"/>
          <w:szCs w:val="24"/>
        </w:rPr>
      </w:pPr>
      <w:r w:rsidRPr="00141A42">
        <w:rPr>
          <w:sz w:val="24"/>
          <w:szCs w:val="24"/>
        </w:rPr>
        <w:t>There is an increasing challenge for libraries to recruit and retain qualified staff.</w:t>
      </w:r>
      <w:r>
        <w:rPr>
          <w:sz w:val="24"/>
          <w:szCs w:val="24"/>
        </w:rPr>
        <w:t xml:space="preserve"> </w:t>
      </w:r>
      <w:r w:rsidRPr="00141A42">
        <w:rPr>
          <w:sz w:val="24"/>
          <w:szCs w:val="24"/>
        </w:rPr>
        <w:t>Staff positions require a mix of teaching skills,</w:t>
      </w:r>
      <w:r>
        <w:rPr>
          <w:sz w:val="24"/>
          <w:szCs w:val="24"/>
        </w:rPr>
        <w:t xml:space="preserve"> </w:t>
      </w:r>
      <w:r w:rsidRPr="00141A42">
        <w:rPr>
          <w:sz w:val="24"/>
          <w:szCs w:val="24"/>
        </w:rPr>
        <w:t>additional discipline expertise and technology skills.</w:t>
      </w:r>
      <w:r>
        <w:rPr>
          <w:sz w:val="24"/>
          <w:szCs w:val="24"/>
        </w:rPr>
        <w:t xml:space="preserve"> </w:t>
      </w:r>
      <w:r w:rsidRPr="00141A42">
        <w:rPr>
          <w:sz w:val="24"/>
          <w:szCs w:val="24"/>
        </w:rPr>
        <w:t>Increasing emphasis on diversity of users requires that the library makes similar efforts at hiring</w:t>
      </w:r>
      <w:r>
        <w:rPr>
          <w:sz w:val="24"/>
          <w:szCs w:val="24"/>
        </w:rPr>
        <w:t xml:space="preserve"> qualified and motivated </w:t>
      </w:r>
      <w:r w:rsidRPr="00141A42">
        <w:rPr>
          <w:sz w:val="24"/>
          <w:szCs w:val="24"/>
        </w:rPr>
        <w:t>staff in sufficient numbers and diverse expertise to provide appropriate service to all users.</w:t>
      </w:r>
    </w:p>
    <w:p w14:paraId="41CF097B" w14:textId="77777777" w:rsidR="00631CD5" w:rsidRPr="00141A42" w:rsidRDefault="00631CD5" w:rsidP="00631CD5">
      <w:pPr>
        <w:rPr>
          <w:sz w:val="24"/>
          <w:szCs w:val="24"/>
        </w:rPr>
      </w:pPr>
    </w:p>
    <w:tbl>
      <w:tblPr>
        <w:tblStyle w:val="TableGrid"/>
        <w:tblW w:w="0" w:type="auto"/>
        <w:tblLook w:val="04A0" w:firstRow="1" w:lastRow="0" w:firstColumn="1" w:lastColumn="0" w:noHBand="0" w:noVBand="1"/>
      </w:tblPr>
      <w:tblGrid>
        <w:gridCol w:w="805"/>
        <w:gridCol w:w="8211"/>
      </w:tblGrid>
      <w:tr w:rsidR="00631CD5" w:rsidRPr="003A7CD6" w14:paraId="6147ECE4" w14:textId="77777777" w:rsidTr="00631CD5">
        <w:tc>
          <w:tcPr>
            <w:tcW w:w="828" w:type="dxa"/>
          </w:tcPr>
          <w:p w14:paraId="3EAB856E" w14:textId="77777777" w:rsidR="00631CD5" w:rsidRPr="003A7CD6" w:rsidRDefault="004C1DC0" w:rsidP="004C1DC0">
            <w:pPr>
              <w:rPr>
                <w:b/>
                <w:sz w:val="24"/>
                <w:szCs w:val="24"/>
              </w:rPr>
            </w:pPr>
            <w:r>
              <w:rPr>
                <w:b/>
                <w:sz w:val="24"/>
                <w:szCs w:val="24"/>
              </w:rPr>
              <w:t>No</w:t>
            </w:r>
          </w:p>
        </w:tc>
        <w:tc>
          <w:tcPr>
            <w:tcW w:w="8748" w:type="dxa"/>
          </w:tcPr>
          <w:p w14:paraId="552AAD51"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0A0C282B" w14:textId="77777777" w:rsidTr="00631CD5">
        <w:tc>
          <w:tcPr>
            <w:tcW w:w="828" w:type="dxa"/>
          </w:tcPr>
          <w:p w14:paraId="1F57D952" w14:textId="77777777" w:rsidR="00631CD5" w:rsidRPr="00141A42" w:rsidRDefault="00631CD5" w:rsidP="00631CD5">
            <w:pPr>
              <w:rPr>
                <w:sz w:val="24"/>
                <w:szCs w:val="24"/>
              </w:rPr>
            </w:pPr>
            <w:r w:rsidRPr="00141A42">
              <w:rPr>
                <w:sz w:val="24"/>
                <w:szCs w:val="24"/>
              </w:rPr>
              <w:t>4.1</w:t>
            </w:r>
          </w:p>
        </w:tc>
        <w:tc>
          <w:tcPr>
            <w:tcW w:w="8748" w:type="dxa"/>
          </w:tcPr>
          <w:p w14:paraId="0838E740" w14:textId="77777777" w:rsidR="00631CD5" w:rsidRPr="00141A42" w:rsidRDefault="00631CD5" w:rsidP="00A41020">
            <w:pPr>
              <w:rPr>
                <w:sz w:val="24"/>
                <w:szCs w:val="24"/>
              </w:rPr>
            </w:pPr>
            <w:r w:rsidRPr="00141A42">
              <w:rPr>
                <w:sz w:val="24"/>
                <w:szCs w:val="24"/>
              </w:rPr>
              <w:t>The</w:t>
            </w:r>
            <w:r w:rsidR="004C1DC0">
              <w:rPr>
                <w:sz w:val="24"/>
                <w:szCs w:val="24"/>
              </w:rPr>
              <w:t xml:space="preserve"> institution</w:t>
            </w:r>
            <w:r w:rsidRPr="00141A42">
              <w:rPr>
                <w:sz w:val="24"/>
                <w:szCs w:val="24"/>
              </w:rPr>
              <w:t xml:space="preserve"> shall appoint a</w:t>
            </w:r>
            <w:r w:rsidR="00A41020">
              <w:rPr>
                <w:sz w:val="24"/>
                <w:szCs w:val="24"/>
              </w:rPr>
              <w:t xml:space="preserve"> qualified professional as</w:t>
            </w:r>
            <w:r w:rsidRPr="00141A42">
              <w:rPr>
                <w:sz w:val="24"/>
                <w:szCs w:val="24"/>
              </w:rPr>
              <w:t xml:space="preserve"> Head of</w:t>
            </w:r>
            <w:r>
              <w:rPr>
                <w:sz w:val="24"/>
                <w:szCs w:val="24"/>
              </w:rPr>
              <w:t xml:space="preserve"> the </w:t>
            </w:r>
            <w:r w:rsidR="00A41020">
              <w:rPr>
                <w:sz w:val="24"/>
                <w:szCs w:val="24"/>
              </w:rPr>
              <w:t>L</w:t>
            </w:r>
            <w:r>
              <w:rPr>
                <w:sz w:val="24"/>
                <w:szCs w:val="24"/>
              </w:rPr>
              <w:t>ibrary and so designate</w:t>
            </w:r>
            <w:r w:rsidRPr="00141A42">
              <w:rPr>
                <w:sz w:val="24"/>
                <w:szCs w:val="24"/>
              </w:rPr>
              <w:t xml:space="preserve"> him/her.</w:t>
            </w:r>
          </w:p>
        </w:tc>
      </w:tr>
      <w:tr w:rsidR="00631CD5" w:rsidRPr="00141A42" w14:paraId="3DBCE388" w14:textId="77777777" w:rsidTr="00631CD5">
        <w:tc>
          <w:tcPr>
            <w:tcW w:w="828" w:type="dxa"/>
          </w:tcPr>
          <w:p w14:paraId="0F6DA9A7" w14:textId="77777777" w:rsidR="00631CD5" w:rsidRPr="00141A42" w:rsidRDefault="00631CD5" w:rsidP="00631CD5">
            <w:pPr>
              <w:rPr>
                <w:sz w:val="24"/>
                <w:szCs w:val="24"/>
              </w:rPr>
            </w:pPr>
            <w:r w:rsidRPr="00141A42">
              <w:rPr>
                <w:sz w:val="24"/>
                <w:szCs w:val="24"/>
              </w:rPr>
              <w:t>4.2</w:t>
            </w:r>
          </w:p>
        </w:tc>
        <w:tc>
          <w:tcPr>
            <w:tcW w:w="8748" w:type="dxa"/>
          </w:tcPr>
          <w:p w14:paraId="7D122FB3" w14:textId="77777777" w:rsidR="00631CD5" w:rsidRPr="00141A42" w:rsidRDefault="00631CD5" w:rsidP="00631CD5">
            <w:pPr>
              <w:rPr>
                <w:sz w:val="24"/>
                <w:szCs w:val="24"/>
              </w:rPr>
            </w:pPr>
            <w:r w:rsidRPr="00141A42">
              <w:rPr>
                <w:sz w:val="24"/>
                <w:szCs w:val="24"/>
              </w:rPr>
              <w:t>Librarians sh</w:t>
            </w:r>
            <w:r>
              <w:rPr>
                <w:sz w:val="24"/>
                <w:szCs w:val="24"/>
              </w:rPr>
              <w:t>ou</w:t>
            </w:r>
            <w:r w:rsidRPr="00141A42">
              <w:rPr>
                <w:sz w:val="24"/>
                <w:szCs w:val="24"/>
              </w:rPr>
              <w:t>l</w:t>
            </w:r>
            <w:r>
              <w:rPr>
                <w:sz w:val="24"/>
                <w:szCs w:val="24"/>
              </w:rPr>
              <w:t>d</w:t>
            </w:r>
            <w:r w:rsidRPr="00141A42">
              <w:rPr>
                <w:sz w:val="24"/>
                <w:szCs w:val="24"/>
              </w:rPr>
              <w:t xml:space="preserve"> move towards academic status and be on the same terms and conditions of service as teaching staff.</w:t>
            </w:r>
          </w:p>
        </w:tc>
      </w:tr>
      <w:tr w:rsidR="00631CD5" w:rsidRPr="00141A42" w14:paraId="1CE7F559" w14:textId="77777777" w:rsidTr="00631CD5">
        <w:tc>
          <w:tcPr>
            <w:tcW w:w="828" w:type="dxa"/>
          </w:tcPr>
          <w:p w14:paraId="1271BBD7" w14:textId="77777777" w:rsidR="00631CD5" w:rsidRPr="00141A42" w:rsidRDefault="00631CD5" w:rsidP="00631CD5">
            <w:pPr>
              <w:rPr>
                <w:sz w:val="24"/>
                <w:szCs w:val="24"/>
              </w:rPr>
            </w:pPr>
            <w:r w:rsidRPr="00141A42">
              <w:rPr>
                <w:sz w:val="24"/>
                <w:szCs w:val="24"/>
              </w:rPr>
              <w:t>4.3</w:t>
            </w:r>
          </w:p>
        </w:tc>
        <w:tc>
          <w:tcPr>
            <w:tcW w:w="8748" w:type="dxa"/>
          </w:tcPr>
          <w:p w14:paraId="303FDC02" w14:textId="77777777" w:rsidR="00631CD5" w:rsidRPr="00141A42" w:rsidRDefault="00631CD5" w:rsidP="00631CD5">
            <w:pPr>
              <w:rPr>
                <w:sz w:val="24"/>
                <w:szCs w:val="24"/>
              </w:rPr>
            </w:pPr>
            <w:r w:rsidRPr="00141A42">
              <w:rPr>
                <w:sz w:val="24"/>
                <w:szCs w:val="24"/>
              </w:rPr>
              <w:t>There shall be written job description for all staff.</w:t>
            </w:r>
            <w:r>
              <w:rPr>
                <w:sz w:val="24"/>
                <w:szCs w:val="24"/>
              </w:rPr>
              <w:t xml:space="preserve"> </w:t>
            </w:r>
            <w:r w:rsidRPr="00141A42">
              <w:rPr>
                <w:sz w:val="24"/>
                <w:szCs w:val="24"/>
              </w:rPr>
              <w:t>Job descriptions are to be renewed periodically.</w:t>
            </w:r>
          </w:p>
        </w:tc>
      </w:tr>
      <w:tr w:rsidR="00631CD5" w:rsidRPr="00141A42" w14:paraId="4877B15A" w14:textId="77777777" w:rsidTr="00631CD5">
        <w:tc>
          <w:tcPr>
            <w:tcW w:w="828" w:type="dxa"/>
          </w:tcPr>
          <w:p w14:paraId="09BC08CA" w14:textId="77777777" w:rsidR="00631CD5" w:rsidRPr="00141A42" w:rsidRDefault="00631CD5" w:rsidP="00631CD5">
            <w:pPr>
              <w:rPr>
                <w:sz w:val="24"/>
                <w:szCs w:val="24"/>
              </w:rPr>
            </w:pPr>
            <w:r w:rsidRPr="00141A42">
              <w:rPr>
                <w:sz w:val="24"/>
                <w:szCs w:val="24"/>
              </w:rPr>
              <w:t>4.4</w:t>
            </w:r>
          </w:p>
        </w:tc>
        <w:tc>
          <w:tcPr>
            <w:tcW w:w="8748" w:type="dxa"/>
          </w:tcPr>
          <w:p w14:paraId="0DA9DC5E" w14:textId="77777777" w:rsidR="00631CD5" w:rsidRPr="00141A42" w:rsidRDefault="00631CD5" w:rsidP="00631CD5">
            <w:pPr>
              <w:rPr>
                <w:sz w:val="24"/>
                <w:szCs w:val="24"/>
              </w:rPr>
            </w:pPr>
            <w:r w:rsidRPr="00141A42">
              <w:rPr>
                <w:sz w:val="24"/>
                <w:szCs w:val="24"/>
              </w:rPr>
              <w:t>The library shall develop computer training competency criteria for all levels of staff and provide appropriate training.</w:t>
            </w:r>
          </w:p>
        </w:tc>
      </w:tr>
      <w:tr w:rsidR="00631CD5" w:rsidRPr="00141A42" w14:paraId="3D4AEC2B" w14:textId="77777777" w:rsidTr="00631CD5">
        <w:tc>
          <w:tcPr>
            <w:tcW w:w="828" w:type="dxa"/>
          </w:tcPr>
          <w:p w14:paraId="32DBB42B" w14:textId="77777777" w:rsidR="00631CD5" w:rsidRPr="00141A42" w:rsidRDefault="00631CD5" w:rsidP="00631CD5">
            <w:pPr>
              <w:rPr>
                <w:sz w:val="24"/>
                <w:szCs w:val="24"/>
              </w:rPr>
            </w:pPr>
            <w:r w:rsidRPr="00141A42">
              <w:rPr>
                <w:sz w:val="24"/>
                <w:szCs w:val="24"/>
              </w:rPr>
              <w:t>4.5</w:t>
            </w:r>
          </w:p>
        </w:tc>
        <w:tc>
          <w:tcPr>
            <w:tcW w:w="8748" w:type="dxa"/>
          </w:tcPr>
          <w:p w14:paraId="319BB3BB" w14:textId="77777777" w:rsidR="00631CD5" w:rsidRPr="00141A42" w:rsidRDefault="00631CD5" w:rsidP="00631CD5">
            <w:pPr>
              <w:rPr>
                <w:sz w:val="24"/>
                <w:szCs w:val="24"/>
              </w:rPr>
            </w:pPr>
            <w:r w:rsidRPr="00141A42">
              <w:rPr>
                <w:sz w:val="24"/>
                <w:szCs w:val="24"/>
              </w:rPr>
              <w:t>The library shall provide training opportunities and resources to enhance the capabilities of staff to ensure that services are delivered at the appropriate level</w:t>
            </w:r>
            <w:r>
              <w:rPr>
                <w:sz w:val="24"/>
                <w:szCs w:val="24"/>
              </w:rPr>
              <w:t>s</w:t>
            </w:r>
            <w:r w:rsidRPr="00141A42">
              <w:rPr>
                <w:sz w:val="24"/>
                <w:szCs w:val="24"/>
              </w:rPr>
              <w:t>.</w:t>
            </w:r>
          </w:p>
        </w:tc>
      </w:tr>
      <w:tr w:rsidR="00631CD5" w:rsidRPr="00141A42" w14:paraId="7796FC23" w14:textId="77777777" w:rsidTr="00631CD5">
        <w:tc>
          <w:tcPr>
            <w:tcW w:w="828" w:type="dxa"/>
          </w:tcPr>
          <w:p w14:paraId="7E530249" w14:textId="77777777" w:rsidR="00631CD5" w:rsidRPr="00141A42" w:rsidRDefault="00631CD5" w:rsidP="00631CD5">
            <w:pPr>
              <w:rPr>
                <w:sz w:val="24"/>
                <w:szCs w:val="24"/>
              </w:rPr>
            </w:pPr>
            <w:r w:rsidRPr="00141A42">
              <w:rPr>
                <w:sz w:val="24"/>
                <w:szCs w:val="24"/>
              </w:rPr>
              <w:t>4.6</w:t>
            </w:r>
          </w:p>
        </w:tc>
        <w:tc>
          <w:tcPr>
            <w:tcW w:w="8748" w:type="dxa"/>
          </w:tcPr>
          <w:p w14:paraId="518BB476" w14:textId="77777777" w:rsidR="00631CD5" w:rsidRPr="00141A42" w:rsidRDefault="00631CD5" w:rsidP="00A41020">
            <w:pPr>
              <w:rPr>
                <w:sz w:val="24"/>
                <w:szCs w:val="24"/>
              </w:rPr>
            </w:pPr>
            <w:r w:rsidRPr="00141A42">
              <w:rPr>
                <w:sz w:val="24"/>
                <w:szCs w:val="24"/>
              </w:rPr>
              <w:t>The library shall be adequately represented on the Academic Board,</w:t>
            </w:r>
            <w:r>
              <w:rPr>
                <w:sz w:val="24"/>
                <w:szCs w:val="24"/>
              </w:rPr>
              <w:t xml:space="preserve"> C</w:t>
            </w:r>
            <w:r w:rsidRPr="00141A42">
              <w:rPr>
                <w:sz w:val="24"/>
                <w:szCs w:val="24"/>
              </w:rPr>
              <w:t xml:space="preserve">ollege </w:t>
            </w:r>
            <w:r>
              <w:rPr>
                <w:sz w:val="24"/>
                <w:szCs w:val="24"/>
              </w:rPr>
              <w:t>B</w:t>
            </w:r>
            <w:r w:rsidRPr="00141A42">
              <w:rPr>
                <w:sz w:val="24"/>
                <w:szCs w:val="24"/>
              </w:rPr>
              <w:t>oards</w:t>
            </w:r>
            <w:r w:rsidR="00A41020">
              <w:rPr>
                <w:sz w:val="24"/>
                <w:szCs w:val="24"/>
              </w:rPr>
              <w:t xml:space="preserve"> </w:t>
            </w:r>
            <w:r w:rsidRPr="00141A42">
              <w:rPr>
                <w:sz w:val="24"/>
                <w:szCs w:val="24"/>
              </w:rPr>
              <w:t>and other boards and committees</w:t>
            </w:r>
            <w:r w:rsidR="004C1DC0">
              <w:rPr>
                <w:sz w:val="24"/>
                <w:szCs w:val="24"/>
              </w:rPr>
              <w:t xml:space="preserve"> of the institution</w:t>
            </w:r>
            <w:r>
              <w:rPr>
                <w:sz w:val="24"/>
                <w:szCs w:val="24"/>
              </w:rPr>
              <w:t>.</w:t>
            </w:r>
          </w:p>
        </w:tc>
      </w:tr>
    </w:tbl>
    <w:p w14:paraId="7653D2C8" w14:textId="77777777" w:rsidR="003C2B6C" w:rsidRDefault="003C2B6C" w:rsidP="00631CD5">
      <w:pPr>
        <w:rPr>
          <w:sz w:val="24"/>
          <w:szCs w:val="24"/>
        </w:rPr>
      </w:pPr>
    </w:p>
    <w:p w14:paraId="08CA3D78" w14:textId="77777777" w:rsidR="009477F8" w:rsidRPr="009477F8" w:rsidRDefault="009477F8" w:rsidP="00631CD5">
      <w:pPr>
        <w:rPr>
          <w:sz w:val="24"/>
          <w:szCs w:val="24"/>
        </w:rPr>
      </w:pPr>
    </w:p>
    <w:p w14:paraId="51A4CCFB" w14:textId="77777777" w:rsidR="00631CD5" w:rsidRPr="003A7CD6" w:rsidRDefault="00631CD5" w:rsidP="00631CD5">
      <w:pPr>
        <w:rPr>
          <w:b/>
          <w:sz w:val="24"/>
          <w:szCs w:val="24"/>
        </w:rPr>
      </w:pPr>
      <w:r w:rsidRPr="003A7CD6">
        <w:rPr>
          <w:b/>
          <w:sz w:val="24"/>
          <w:szCs w:val="24"/>
        </w:rPr>
        <w:t>5.0 FINANCIAL PLAN/BUDGET</w:t>
      </w:r>
    </w:p>
    <w:p w14:paraId="3A588F5A" w14:textId="77777777" w:rsidR="00631CD5" w:rsidRPr="00141A42" w:rsidRDefault="00D1002C" w:rsidP="00631CD5">
      <w:pPr>
        <w:jc w:val="both"/>
        <w:rPr>
          <w:sz w:val="24"/>
          <w:szCs w:val="24"/>
        </w:rPr>
      </w:pPr>
      <w:r>
        <w:rPr>
          <w:sz w:val="24"/>
          <w:szCs w:val="24"/>
        </w:rPr>
        <w:t>T</w:t>
      </w:r>
      <w:r w:rsidR="00631CD5" w:rsidRPr="00141A42">
        <w:rPr>
          <w:sz w:val="24"/>
          <w:szCs w:val="24"/>
        </w:rPr>
        <w:t xml:space="preserve">ertiary institutions are required by the National Council for Tertiary Institutions </w:t>
      </w:r>
      <w:r w:rsidR="00631CD5">
        <w:rPr>
          <w:sz w:val="24"/>
          <w:szCs w:val="24"/>
        </w:rPr>
        <w:t xml:space="preserve">(NCTE) </w:t>
      </w:r>
      <w:r w:rsidR="00631CD5" w:rsidRPr="00141A42">
        <w:rPr>
          <w:sz w:val="24"/>
          <w:szCs w:val="24"/>
        </w:rPr>
        <w:t>to allocate at least ten percent (10%) of total institutional operation budget for running of the library. A new library requires adequate funds to cover acquisition of resources and equipment.</w:t>
      </w:r>
    </w:p>
    <w:p w14:paraId="72804530" w14:textId="77777777" w:rsidR="00631CD5" w:rsidRPr="00141A42" w:rsidRDefault="00631CD5" w:rsidP="00631CD5">
      <w:pPr>
        <w:rPr>
          <w:sz w:val="24"/>
          <w:szCs w:val="24"/>
        </w:rPr>
      </w:pPr>
      <w:r w:rsidRPr="00141A42">
        <w:rPr>
          <w:sz w:val="24"/>
          <w:szCs w:val="24"/>
        </w:rPr>
        <w:tab/>
      </w:r>
    </w:p>
    <w:tbl>
      <w:tblPr>
        <w:tblStyle w:val="TableGrid"/>
        <w:tblW w:w="0" w:type="auto"/>
        <w:tblLook w:val="04A0" w:firstRow="1" w:lastRow="0" w:firstColumn="1" w:lastColumn="0" w:noHBand="0" w:noVBand="1"/>
      </w:tblPr>
      <w:tblGrid>
        <w:gridCol w:w="722"/>
        <w:gridCol w:w="8294"/>
      </w:tblGrid>
      <w:tr w:rsidR="00631CD5" w:rsidRPr="003A7CD6" w14:paraId="14C28785" w14:textId="77777777" w:rsidTr="00631CD5">
        <w:tc>
          <w:tcPr>
            <w:tcW w:w="738" w:type="dxa"/>
          </w:tcPr>
          <w:p w14:paraId="3DEB25F1" w14:textId="77777777" w:rsidR="00631CD5" w:rsidRPr="003A7CD6" w:rsidRDefault="00631CD5" w:rsidP="00631CD5">
            <w:pPr>
              <w:rPr>
                <w:b/>
                <w:sz w:val="24"/>
                <w:szCs w:val="24"/>
              </w:rPr>
            </w:pPr>
            <w:r w:rsidRPr="003A7CD6">
              <w:rPr>
                <w:b/>
                <w:sz w:val="24"/>
                <w:szCs w:val="24"/>
              </w:rPr>
              <w:t>No</w:t>
            </w:r>
          </w:p>
        </w:tc>
        <w:tc>
          <w:tcPr>
            <w:tcW w:w="8838" w:type="dxa"/>
          </w:tcPr>
          <w:p w14:paraId="011B70C9"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154C39D1" w14:textId="77777777" w:rsidTr="00631CD5">
        <w:tc>
          <w:tcPr>
            <w:tcW w:w="738" w:type="dxa"/>
          </w:tcPr>
          <w:p w14:paraId="05D5AB26" w14:textId="77777777" w:rsidR="00631CD5" w:rsidRPr="00141A42" w:rsidRDefault="00631CD5" w:rsidP="00631CD5">
            <w:pPr>
              <w:rPr>
                <w:sz w:val="24"/>
                <w:szCs w:val="24"/>
              </w:rPr>
            </w:pPr>
            <w:r w:rsidRPr="00141A42">
              <w:rPr>
                <w:sz w:val="24"/>
                <w:szCs w:val="24"/>
              </w:rPr>
              <w:t>5.1</w:t>
            </w:r>
          </w:p>
        </w:tc>
        <w:tc>
          <w:tcPr>
            <w:tcW w:w="8838" w:type="dxa"/>
          </w:tcPr>
          <w:p w14:paraId="711387C3" w14:textId="77777777" w:rsidR="00631CD5" w:rsidRPr="00141A42" w:rsidRDefault="00D1002C" w:rsidP="004B797F">
            <w:pPr>
              <w:rPr>
                <w:sz w:val="24"/>
                <w:szCs w:val="24"/>
              </w:rPr>
            </w:pPr>
            <w:r>
              <w:rPr>
                <w:sz w:val="24"/>
                <w:szCs w:val="24"/>
              </w:rPr>
              <w:t>A</w:t>
            </w:r>
            <w:r w:rsidR="00631CD5" w:rsidRPr="00141A42">
              <w:rPr>
                <w:sz w:val="24"/>
                <w:szCs w:val="24"/>
              </w:rPr>
              <w:t xml:space="preserve"> </w:t>
            </w:r>
            <w:r w:rsidR="00A41020">
              <w:rPr>
                <w:sz w:val="24"/>
                <w:szCs w:val="24"/>
              </w:rPr>
              <w:t>tertiar</w:t>
            </w:r>
            <w:r w:rsidR="00631CD5" w:rsidRPr="00141A42">
              <w:rPr>
                <w:sz w:val="24"/>
                <w:szCs w:val="24"/>
              </w:rPr>
              <w:t>y</w:t>
            </w:r>
            <w:r w:rsidR="00A41020">
              <w:rPr>
                <w:sz w:val="24"/>
                <w:szCs w:val="24"/>
              </w:rPr>
              <w:t xml:space="preserve"> institution</w:t>
            </w:r>
            <w:r w:rsidR="000D57B5">
              <w:rPr>
                <w:sz w:val="24"/>
                <w:szCs w:val="24"/>
              </w:rPr>
              <w:t>’s</w:t>
            </w:r>
            <w:r w:rsidR="004B797F">
              <w:rPr>
                <w:sz w:val="24"/>
                <w:szCs w:val="24"/>
              </w:rPr>
              <w:t xml:space="preserve"> </w:t>
            </w:r>
            <w:r w:rsidR="00631CD5" w:rsidRPr="00141A42">
              <w:rPr>
                <w:sz w:val="24"/>
                <w:szCs w:val="24"/>
              </w:rPr>
              <w:t>library shall in consultation with appropriate body(</w:t>
            </w:r>
            <w:proofErr w:type="spellStart"/>
            <w:r w:rsidR="00631CD5" w:rsidRPr="00141A42">
              <w:rPr>
                <w:sz w:val="24"/>
                <w:szCs w:val="24"/>
              </w:rPr>
              <w:t>ies</w:t>
            </w:r>
            <w:proofErr w:type="spellEnd"/>
            <w:r w:rsidR="00631CD5" w:rsidRPr="00141A42">
              <w:rPr>
                <w:sz w:val="24"/>
                <w:szCs w:val="24"/>
              </w:rPr>
              <w:t>) develop a financial plan and maintain an annual budget.</w:t>
            </w:r>
          </w:p>
        </w:tc>
      </w:tr>
      <w:tr w:rsidR="00631CD5" w:rsidRPr="00141A42" w14:paraId="121D02FA" w14:textId="77777777" w:rsidTr="00631CD5">
        <w:tc>
          <w:tcPr>
            <w:tcW w:w="738" w:type="dxa"/>
          </w:tcPr>
          <w:p w14:paraId="2852CD6F" w14:textId="77777777" w:rsidR="00631CD5" w:rsidRPr="00141A42" w:rsidRDefault="00631CD5" w:rsidP="00631CD5">
            <w:pPr>
              <w:rPr>
                <w:sz w:val="24"/>
                <w:szCs w:val="24"/>
              </w:rPr>
            </w:pPr>
            <w:r w:rsidRPr="00141A42">
              <w:rPr>
                <w:sz w:val="24"/>
                <w:szCs w:val="24"/>
              </w:rPr>
              <w:t>5.2</w:t>
            </w:r>
          </w:p>
        </w:tc>
        <w:tc>
          <w:tcPr>
            <w:tcW w:w="8838" w:type="dxa"/>
          </w:tcPr>
          <w:p w14:paraId="0B9FF23F" w14:textId="77777777" w:rsidR="00631CD5" w:rsidRPr="00141A42" w:rsidRDefault="00631CD5" w:rsidP="00631CD5">
            <w:pPr>
              <w:rPr>
                <w:sz w:val="24"/>
                <w:szCs w:val="24"/>
              </w:rPr>
            </w:pPr>
            <w:r w:rsidRPr="00141A42">
              <w:rPr>
                <w:sz w:val="24"/>
                <w:szCs w:val="24"/>
              </w:rPr>
              <w:t>The budget shall be linked to and support achievement of library s strategic plan.</w:t>
            </w:r>
          </w:p>
        </w:tc>
      </w:tr>
      <w:tr w:rsidR="00631CD5" w:rsidRPr="00141A42" w14:paraId="214E8CAC" w14:textId="77777777" w:rsidTr="00631CD5">
        <w:tc>
          <w:tcPr>
            <w:tcW w:w="738" w:type="dxa"/>
          </w:tcPr>
          <w:p w14:paraId="7E07EB1C" w14:textId="77777777" w:rsidR="00631CD5" w:rsidRPr="00141A42" w:rsidRDefault="00631CD5" w:rsidP="00631CD5">
            <w:pPr>
              <w:rPr>
                <w:sz w:val="24"/>
                <w:szCs w:val="24"/>
              </w:rPr>
            </w:pPr>
            <w:r w:rsidRPr="00141A42">
              <w:rPr>
                <w:sz w:val="24"/>
                <w:szCs w:val="24"/>
              </w:rPr>
              <w:t>5.3</w:t>
            </w:r>
          </w:p>
        </w:tc>
        <w:tc>
          <w:tcPr>
            <w:tcW w:w="8838" w:type="dxa"/>
          </w:tcPr>
          <w:p w14:paraId="10D39D84" w14:textId="77777777" w:rsidR="00631CD5" w:rsidRPr="00141A42" w:rsidRDefault="00631CD5" w:rsidP="00631CD5">
            <w:pPr>
              <w:rPr>
                <w:sz w:val="24"/>
                <w:szCs w:val="24"/>
              </w:rPr>
            </w:pPr>
            <w:r w:rsidRPr="00141A42">
              <w:rPr>
                <w:sz w:val="24"/>
                <w:szCs w:val="24"/>
              </w:rPr>
              <w:t>The budget shall take into consideration the increasing volume</w:t>
            </w:r>
            <w:r>
              <w:rPr>
                <w:sz w:val="24"/>
                <w:szCs w:val="24"/>
              </w:rPr>
              <w:t>,</w:t>
            </w:r>
            <w:r w:rsidRPr="00141A42">
              <w:rPr>
                <w:sz w:val="24"/>
                <w:szCs w:val="24"/>
              </w:rPr>
              <w:t xml:space="preserve"> size,</w:t>
            </w:r>
            <w:r>
              <w:rPr>
                <w:sz w:val="24"/>
                <w:szCs w:val="24"/>
              </w:rPr>
              <w:t xml:space="preserve"> </w:t>
            </w:r>
            <w:r w:rsidRPr="00141A42">
              <w:rPr>
                <w:sz w:val="24"/>
                <w:szCs w:val="24"/>
              </w:rPr>
              <w:t>range and sophistication of digital resources and services</w:t>
            </w:r>
          </w:p>
        </w:tc>
      </w:tr>
      <w:tr w:rsidR="00631CD5" w:rsidRPr="00141A42" w14:paraId="0DA0380E" w14:textId="77777777" w:rsidTr="00631CD5">
        <w:tc>
          <w:tcPr>
            <w:tcW w:w="738" w:type="dxa"/>
          </w:tcPr>
          <w:p w14:paraId="5D777368" w14:textId="77777777" w:rsidR="00631CD5" w:rsidRPr="00141A42" w:rsidRDefault="00631CD5" w:rsidP="00631CD5">
            <w:pPr>
              <w:rPr>
                <w:sz w:val="24"/>
                <w:szCs w:val="24"/>
              </w:rPr>
            </w:pPr>
            <w:r w:rsidRPr="00141A42">
              <w:rPr>
                <w:sz w:val="24"/>
                <w:szCs w:val="24"/>
              </w:rPr>
              <w:t>5.4</w:t>
            </w:r>
          </w:p>
        </w:tc>
        <w:tc>
          <w:tcPr>
            <w:tcW w:w="8838" w:type="dxa"/>
          </w:tcPr>
          <w:p w14:paraId="4A933D37" w14:textId="77777777" w:rsidR="00631CD5" w:rsidRPr="00141A42" w:rsidRDefault="00631CD5" w:rsidP="00631CD5">
            <w:pPr>
              <w:rPr>
                <w:sz w:val="24"/>
                <w:szCs w:val="24"/>
              </w:rPr>
            </w:pPr>
            <w:r w:rsidRPr="00141A42">
              <w:rPr>
                <w:sz w:val="24"/>
                <w:szCs w:val="24"/>
              </w:rPr>
              <w:t>Proposals for new courses and programmes shall be accomplished by financial provision sufficient to ensure acquisition of basic library resources.</w:t>
            </w:r>
          </w:p>
        </w:tc>
      </w:tr>
      <w:tr w:rsidR="00631CD5" w:rsidRPr="00141A42" w14:paraId="1027E7FB" w14:textId="77777777" w:rsidTr="00631CD5">
        <w:tc>
          <w:tcPr>
            <w:tcW w:w="738" w:type="dxa"/>
          </w:tcPr>
          <w:p w14:paraId="56933917" w14:textId="77777777" w:rsidR="00631CD5" w:rsidRPr="00141A42" w:rsidRDefault="00631CD5" w:rsidP="00631CD5">
            <w:pPr>
              <w:rPr>
                <w:sz w:val="24"/>
                <w:szCs w:val="24"/>
              </w:rPr>
            </w:pPr>
            <w:r w:rsidRPr="00141A42">
              <w:rPr>
                <w:sz w:val="24"/>
                <w:szCs w:val="24"/>
              </w:rPr>
              <w:t>5.5</w:t>
            </w:r>
          </w:p>
        </w:tc>
        <w:tc>
          <w:tcPr>
            <w:tcW w:w="8838" w:type="dxa"/>
          </w:tcPr>
          <w:p w14:paraId="6902168C" w14:textId="77777777" w:rsidR="00631CD5" w:rsidRPr="00141A42" w:rsidRDefault="00631CD5" w:rsidP="00631CD5">
            <w:pPr>
              <w:rPr>
                <w:sz w:val="24"/>
                <w:szCs w:val="24"/>
              </w:rPr>
            </w:pPr>
            <w:r w:rsidRPr="00141A42">
              <w:rPr>
                <w:sz w:val="24"/>
                <w:szCs w:val="24"/>
              </w:rPr>
              <w:t xml:space="preserve"> The library shall explore avenues for cost sharing of resources with other libraries and develop collaborative services.</w:t>
            </w:r>
            <w:r>
              <w:rPr>
                <w:sz w:val="24"/>
                <w:szCs w:val="24"/>
              </w:rPr>
              <w:t xml:space="preserve"> (</w:t>
            </w:r>
            <w:proofErr w:type="gramStart"/>
            <w:r>
              <w:rPr>
                <w:sz w:val="24"/>
                <w:szCs w:val="24"/>
              </w:rPr>
              <w:t>e.g.</w:t>
            </w:r>
            <w:proofErr w:type="gramEnd"/>
            <w:r>
              <w:rPr>
                <w:sz w:val="24"/>
                <w:szCs w:val="24"/>
              </w:rPr>
              <w:t xml:space="preserve"> in the areas of Business Studies and Religious Studies among private university colleges.)</w:t>
            </w:r>
          </w:p>
        </w:tc>
      </w:tr>
      <w:tr w:rsidR="00631CD5" w:rsidRPr="00141A42" w14:paraId="79C22AAE" w14:textId="77777777" w:rsidTr="00631CD5">
        <w:tc>
          <w:tcPr>
            <w:tcW w:w="738" w:type="dxa"/>
          </w:tcPr>
          <w:p w14:paraId="65FB49F8" w14:textId="77777777" w:rsidR="00631CD5" w:rsidRPr="00141A42" w:rsidRDefault="00631CD5" w:rsidP="00631CD5">
            <w:pPr>
              <w:rPr>
                <w:sz w:val="24"/>
                <w:szCs w:val="24"/>
              </w:rPr>
            </w:pPr>
            <w:r w:rsidRPr="00141A42">
              <w:rPr>
                <w:sz w:val="24"/>
                <w:szCs w:val="24"/>
              </w:rPr>
              <w:t>5.6</w:t>
            </w:r>
          </w:p>
        </w:tc>
        <w:tc>
          <w:tcPr>
            <w:tcW w:w="8838" w:type="dxa"/>
          </w:tcPr>
          <w:p w14:paraId="74519B5D" w14:textId="77777777" w:rsidR="00631CD5" w:rsidRPr="00141A42" w:rsidRDefault="00631CD5" w:rsidP="00A41020">
            <w:pPr>
              <w:rPr>
                <w:sz w:val="24"/>
                <w:szCs w:val="24"/>
              </w:rPr>
            </w:pPr>
            <w:r>
              <w:rPr>
                <w:sz w:val="24"/>
                <w:szCs w:val="24"/>
              </w:rPr>
              <w:t xml:space="preserve">The library </w:t>
            </w:r>
            <w:r w:rsidR="00A41020">
              <w:rPr>
                <w:sz w:val="24"/>
                <w:szCs w:val="24"/>
              </w:rPr>
              <w:t xml:space="preserve">may </w:t>
            </w:r>
            <w:r w:rsidRPr="00141A42">
              <w:rPr>
                <w:sz w:val="24"/>
                <w:szCs w:val="24"/>
              </w:rPr>
              <w:t>explore and initiate income generation and fund raising activities.</w:t>
            </w:r>
          </w:p>
        </w:tc>
      </w:tr>
    </w:tbl>
    <w:p w14:paraId="28EC44A2" w14:textId="77777777" w:rsidR="00A41020" w:rsidRDefault="00A41020" w:rsidP="00631CD5">
      <w:pPr>
        <w:rPr>
          <w:b/>
          <w:sz w:val="24"/>
          <w:szCs w:val="24"/>
        </w:rPr>
      </w:pPr>
    </w:p>
    <w:p w14:paraId="0B11B23A" w14:textId="77777777" w:rsidR="00631CD5" w:rsidRPr="003A7CD6" w:rsidRDefault="00631CD5" w:rsidP="00631CD5">
      <w:pPr>
        <w:rPr>
          <w:b/>
          <w:sz w:val="24"/>
          <w:szCs w:val="24"/>
        </w:rPr>
      </w:pPr>
      <w:r w:rsidRPr="003A7CD6">
        <w:rPr>
          <w:b/>
          <w:sz w:val="24"/>
          <w:szCs w:val="24"/>
        </w:rPr>
        <w:lastRenderedPageBreak/>
        <w:t>6.0 INFORMATION AND COMMUNICATION TECHNOLOGY RESOURCES</w:t>
      </w:r>
    </w:p>
    <w:p w14:paraId="40EF1776" w14:textId="77777777" w:rsidR="00631CD5" w:rsidRDefault="00631CD5" w:rsidP="00631CD5">
      <w:pPr>
        <w:jc w:val="both"/>
        <w:rPr>
          <w:sz w:val="24"/>
          <w:szCs w:val="24"/>
        </w:rPr>
      </w:pPr>
      <w:r w:rsidRPr="00141A42">
        <w:rPr>
          <w:sz w:val="24"/>
          <w:szCs w:val="24"/>
        </w:rPr>
        <w:t>Information work has increasingly become electronic based networked and collaborative.</w:t>
      </w:r>
      <w:r>
        <w:rPr>
          <w:sz w:val="24"/>
          <w:szCs w:val="24"/>
        </w:rPr>
        <w:t xml:space="preserve">  </w:t>
      </w:r>
      <w:r w:rsidR="00DE67DE">
        <w:rPr>
          <w:sz w:val="24"/>
          <w:szCs w:val="24"/>
        </w:rPr>
        <w:t>Tertiary institutions’</w:t>
      </w:r>
      <w:r>
        <w:rPr>
          <w:sz w:val="24"/>
          <w:szCs w:val="24"/>
        </w:rPr>
        <w:t xml:space="preserve"> librar</w:t>
      </w:r>
      <w:r w:rsidR="00DE67DE">
        <w:rPr>
          <w:sz w:val="24"/>
          <w:szCs w:val="24"/>
        </w:rPr>
        <w:t>ies</w:t>
      </w:r>
      <w:r>
        <w:rPr>
          <w:sz w:val="24"/>
          <w:szCs w:val="24"/>
        </w:rPr>
        <w:t xml:space="preserve"> </w:t>
      </w:r>
      <w:r w:rsidRPr="00141A42">
        <w:rPr>
          <w:sz w:val="24"/>
          <w:szCs w:val="24"/>
        </w:rPr>
        <w:t>sh</w:t>
      </w:r>
      <w:r>
        <w:rPr>
          <w:sz w:val="24"/>
          <w:szCs w:val="24"/>
        </w:rPr>
        <w:t>ou</w:t>
      </w:r>
      <w:r w:rsidRPr="00141A42">
        <w:rPr>
          <w:sz w:val="24"/>
          <w:szCs w:val="24"/>
        </w:rPr>
        <w:t>l</w:t>
      </w:r>
      <w:r>
        <w:rPr>
          <w:sz w:val="24"/>
          <w:szCs w:val="24"/>
        </w:rPr>
        <w:t>d</w:t>
      </w:r>
      <w:r w:rsidRPr="00141A42">
        <w:rPr>
          <w:sz w:val="24"/>
          <w:szCs w:val="24"/>
        </w:rPr>
        <w:t xml:space="preserve"> therefore embrace existing and emerging information and communication technologies as integral feature of </w:t>
      </w:r>
      <w:r w:rsidR="00DE67DE">
        <w:rPr>
          <w:sz w:val="24"/>
          <w:szCs w:val="24"/>
        </w:rPr>
        <w:t>their</w:t>
      </w:r>
      <w:r w:rsidRPr="00141A42">
        <w:rPr>
          <w:sz w:val="24"/>
          <w:szCs w:val="24"/>
        </w:rPr>
        <w:t xml:space="preserve"> service</w:t>
      </w:r>
      <w:r w:rsidR="00DE67DE">
        <w:rPr>
          <w:sz w:val="24"/>
          <w:szCs w:val="24"/>
        </w:rPr>
        <w:t>s</w:t>
      </w:r>
      <w:r w:rsidRPr="00141A42">
        <w:rPr>
          <w:sz w:val="24"/>
          <w:szCs w:val="24"/>
        </w:rPr>
        <w:t xml:space="preserve"> and exploit the potential of this technology to achieve </w:t>
      </w:r>
      <w:r w:rsidR="00DE67DE">
        <w:rPr>
          <w:sz w:val="24"/>
          <w:szCs w:val="24"/>
        </w:rPr>
        <w:t>their</w:t>
      </w:r>
      <w:r w:rsidRPr="00141A42">
        <w:rPr>
          <w:sz w:val="24"/>
          <w:szCs w:val="24"/>
        </w:rPr>
        <w:t xml:space="preserve"> mission.</w:t>
      </w:r>
    </w:p>
    <w:p w14:paraId="2F63F325" w14:textId="77777777" w:rsidR="00DA1083" w:rsidRPr="00141A42" w:rsidRDefault="00DA1083" w:rsidP="00631CD5">
      <w:pPr>
        <w:jc w:val="both"/>
        <w:rPr>
          <w:sz w:val="24"/>
          <w:szCs w:val="24"/>
        </w:rPr>
      </w:pPr>
    </w:p>
    <w:tbl>
      <w:tblPr>
        <w:tblStyle w:val="TableGrid"/>
        <w:tblW w:w="0" w:type="auto"/>
        <w:tblLook w:val="04A0" w:firstRow="1" w:lastRow="0" w:firstColumn="1" w:lastColumn="0" w:noHBand="0" w:noVBand="1"/>
      </w:tblPr>
      <w:tblGrid>
        <w:gridCol w:w="721"/>
        <w:gridCol w:w="8295"/>
      </w:tblGrid>
      <w:tr w:rsidR="00631CD5" w:rsidRPr="003A7CD6" w14:paraId="1E9D9FE8" w14:textId="77777777" w:rsidTr="00631CD5">
        <w:tc>
          <w:tcPr>
            <w:tcW w:w="738" w:type="dxa"/>
          </w:tcPr>
          <w:p w14:paraId="28738DC9" w14:textId="77777777" w:rsidR="00631CD5" w:rsidRPr="003A7CD6" w:rsidRDefault="00631CD5" w:rsidP="00631CD5">
            <w:pPr>
              <w:rPr>
                <w:b/>
                <w:sz w:val="24"/>
                <w:szCs w:val="24"/>
              </w:rPr>
            </w:pPr>
            <w:r w:rsidRPr="003A7CD6">
              <w:rPr>
                <w:b/>
                <w:sz w:val="24"/>
                <w:szCs w:val="24"/>
              </w:rPr>
              <w:t>No</w:t>
            </w:r>
          </w:p>
        </w:tc>
        <w:tc>
          <w:tcPr>
            <w:tcW w:w="8838" w:type="dxa"/>
          </w:tcPr>
          <w:p w14:paraId="74132C76" w14:textId="77777777" w:rsidR="00631CD5" w:rsidRPr="003A7CD6" w:rsidRDefault="00631CD5" w:rsidP="00631CD5">
            <w:pPr>
              <w:jc w:val="center"/>
              <w:rPr>
                <w:b/>
                <w:sz w:val="24"/>
                <w:szCs w:val="24"/>
              </w:rPr>
            </w:pPr>
            <w:r w:rsidRPr="003A7CD6">
              <w:rPr>
                <w:b/>
                <w:sz w:val="24"/>
                <w:szCs w:val="24"/>
              </w:rPr>
              <w:t>GUIDELINES</w:t>
            </w:r>
          </w:p>
        </w:tc>
      </w:tr>
      <w:tr w:rsidR="00631CD5" w:rsidRPr="00141A42" w14:paraId="65DFC885" w14:textId="77777777" w:rsidTr="00631CD5">
        <w:tc>
          <w:tcPr>
            <w:tcW w:w="738" w:type="dxa"/>
          </w:tcPr>
          <w:p w14:paraId="200C56A2" w14:textId="77777777" w:rsidR="00631CD5" w:rsidRPr="00141A42" w:rsidRDefault="00631CD5" w:rsidP="00631CD5">
            <w:pPr>
              <w:rPr>
                <w:sz w:val="24"/>
                <w:szCs w:val="24"/>
              </w:rPr>
            </w:pPr>
            <w:r w:rsidRPr="00141A42">
              <w:rPr>
                <w:sz w:val="24"/>
                <w:szCs w:val="24"/>
              </w:rPr>
              <w:t xml:space="preserve">6.1 </w:t>
            </w:r>
          </w:p>
        </w:tc>
        <w:tc>
          <w:tcPr>
            <w:tcW w:w="8838" w:type="dxa"/>
          </w:tcPr>
          <w:p w14:paraId="1464460B" w14:textId="77777777" w:rsidR="00631CD5" w:rsidRPr="00141A42" w:rsidRDefault="00DE67DE" w:rsidP="00A41020">
            <w:pPr>
              <w:rPr>
                <w:sz w:val="24"/>
                <w:szCs w:val="24"/>
              </w:rPr>
            </w:pPr>
            <w:r>
              <w:rPr>
                <w:sz w:val="24"/>
                <w:szCs w:val="24"/>
              </w:rPr>
              <w:t>A</w:t>
            </w:r>
            <w:r w:rsidR="00631CD5" w:rsidRPr="00141A42">
              <w:rPr>
                <w:sz w:val="24"/>
                <w:szCs w:val="24"/>
              </w:rPr>
              <w:t xml:space="preserve"> </w:t>
            </w:r>
            <w:r>
              <w:rPr>
                <w:sz w:val="24"/>
                <w:szCs w:val="24"/>
              </w:rPr>
              <w:t>tertiary institution</w:t>
            </w:r>
            <w:r w:rsidR="00631CD5" w:rsidRPr="00141A42">
              <w:rPr>
                <w:sz w:val="24"/>
                <w:szCs w:val="24"/>
              </w:rPr>
              <w:t xml:space="preserve"> shall develop and implement information technology strategy for the library as a component of the </w:t>
            </w:r>
            <w:r w:rsidR="00A41020">
              <w:rPr>
                <w:sz w:val="24"/>
                <w:szCs w:val="24"/>
              </w:rPr>
              <w:t>institution</w:t>
            </w:r>
            <w:r w:rsidR="00631CD5" w:rsidRPr="00141A42">
              <w:rPr>
                <w:sz w:val="24"/>
                <w:szCs w:val="24"/>
              </w:rPr>
              <w:t>’s strategy</w:t>
            </w:r>
          </w:p>
        </w:tc>
      </w:tr>
      <w:tr w:rsidR="00631CD5" w:rsidRPr="00141A42" w14:paraId="6A4A0BCD" w14:textId="77777777" w:rsidTr="00631CD5">
        <w:tc>
          <w:tcPr>
            <w:tcW w:w="738" w:type="dxa"/>
          </w:tcPr>
          <w:p w14:paraId="551C7CD1" w14:textId="77777777" w:rsidR="00631CD5" w:rsidRPr="00141A42" w:rsidRDefault="00631CD5" w:rsidP="00631CD5">
            <w:pPr>
              <w:rPr>
                <w:sz w:val="24"/>
                <w:szCs w:val="24"/>
              </w:rPr>
            </w:pPr>
            <w:r w:rsidRPr="00141A42">
              <w:rPr>
                <w:sz w:val="24"/>
                <w:szCs w:val="24"/>
              </w:rPr>
              <w:t>6.2</w:t>
            </w:r>
          </w:p>
        </w:tc>
        <w:tc>
          <w:tcPr>
            <w:tcW w:w="8838" w:type="dxa"/>
          </w:tcPr>
          <w:p w14:paraId="40ED4A59" w14:textId="77777777" w:rsidR="00631CD5" w:rsidRPr="00141A42" w:rsidRDefault="00631CD5" w:rsidP="00DE67DE">
            <w:pPr>
              <w:rPr>
                <w:sz w:val="24"/>
                <w:szCs w:val="24"/>
              </w:rPr>
            </w:pPr>
            <w:r w:rsidRPr="00141A42">
              <w:rPr>
                <w:sz w:val="24"/>
                <w:szCs w:val="24"/>
              </w:rPr>
              <w:t xml:space="preserve">All </w:t>
            </w:r>
            <w:r w:rsidR="00DE67DE">
              <w:rPr>
                <w:sz w:val="24"/>
                <w:szCs w:val="24"/>
              </w:rPr>
              <w:t>tertiary</w:t>
            </w:r>
            <w:r w:rsidRPr="00141A42">
              <w:rPr>
                <w:sz w:val="24"/>
                <w:szCs w:val="24"/>
              </w:rPr>
              <w:t xml:space="preserve"> libraries shall operate on a digital library platform.</w:t>
            </w:r>
            <w:r>
              <w:rPr>
                <w:sz w:val="24"/>
                <w:szCs w:val="24"/>
              </w:rPr>
              <w:t xml:space="preserve"> </w:t>
            </w:r>
            <w:r w:rsidRPr="00141A42">
              <w:rPr>
                <w:sz w:val="24"/>
                <w:szCs w:val="24"/>
              </w:rPr>
              <w:t>The elements of this platform are :OPAC,</w:t>
            </w:r>
            <w:r>
              <w:rPr>
                <w:sz w:val="24"/>
                <w:szCs w:val="24"/>
              </w:rPr>
              <w:t xml:space="preserve"> </w:t>
            </w:r>
            <w:r w:rsidRPr="00141A42">
              <w:rPr>
                <w:sz w:val="24"/>
                <w:szCs w:val="24"/>
              </w:rPr>
              <w:t>electronic collection,</w:t>
            </w:r>
            <w:r>
              <w:rPr>
                <w:sz w:val="24"/>
                <w:szCs w:val="24"/>
              </w:rPr>
              <w:t xml:space="preserve"> </w:t>
            </w:r>
            <w:r w:rsidRPr="00141A42">
              <w:rPr>
                <w:sz w:val="24"/>
                <w:szCs w:val="24"/>
              </w:rPr>
              <w:t>electronic document</w:t>
            </w:r>
            <w:r>
              <w:rPr>
                <w:sz w:val="24"/>
                <w:szCs w:val="24"/>
              </w:rPr>
              <w:t xml:space="preserve"> </w:t>
            </w:r>
            <w:r w:rsidRPr="00141A42">
              <w:rPr>
                <w:sz w:val="24"/>
                <w:szCs w:val="24"/>
              </w:rPr>
              <w:t>delivery,</w:t>
            </w:r>
            <w:r>
              <w:rPr>
                <w:sz w:val="24"/>
                <w:szCs w:val="24"/>
              </w:rPr>
              <w:t xml:space="preserve"> </w:t>
            </w:r>
            <w:r w:rsidRPr="00141A42">
              <w:rPr>
                <w:sz w:val="24"/>
                <w:szCs w:val="24"/>
              </w:rPr>
              <w:t>electronic reference  service,</w:t>
            </w:r>
            <w:r>
              <w:rPr>
                <w:sz w:val="24"/>
                <w:szCs w:val="24"/>
              </w:rPr>
              <w:t xml:space="preserve"> </w:t>
            </w:r>
            <w:r w:rsidRPr="00141A42">
              <w:rPr>
                <w:sz w:val="24"/>
                <w:szCs w:val="24"/>
              </w:rPr>
              <w:t xml:space="preserve">user training on electronic services, </w:t>
            </w:r>
            <w:r>
              <w:rPr>
                <w:sz w:val="24"/>
                <w:szCs w:val="24"/>
              </w:rPr>
              <w:t>I</w:t>
            </w:r>
            <w:r w:rsidRPr="00141A42">
              <w:rPr>
                <w:sz w:val="24"/>
                <w:szCs w:val="24"/>
              </w:rPr>
              <w:t>nternet services</w:t>
            </w:r>
            <w:r>
              <w:rPr>
                <w:sz w:val="24"/>
                <w:szCs w:val="24"/>
              </w:rPr>
              <w:t>,</w:t>
            </w:r>
            <w:r w:rsidRPr="00141A42">
              <w:rPr>
                <w:sz w:val="24"/>
                <w:szCs w:val="24"/>
              </w:rPr>
              <w:t xml:space="preserve"> library website</w:t>
            </w:r>
            <w:r>
              <w:rPr>
                <w:sz w:val="24"/>
                <w:szCs w:val="24"/>
              </w:rPr>
              <w:t xml:space="preserve"> and management software)</w:t>
            </w:r>
          </w:p>
        </w:tc>
      </w:tr>
      <w:tr w:rsidR="00631CD5" w:rsidRPr="00141A42" w14:paraId="39BF553A" w14:textId="77777777" w:rsidTr="00631CD5">
        <w:tc>
          <w:tcPr>
            <w:tcW w:w="738" w:type="dxa"/>
          </w:tcPr>
          <w:p w14:paraId="35B39EA6" w14:textId="77777777" w:rsidR="00631CD5" w:rsidRPr="00141A42" w:rsidRDefault="00631CD5" w:rsidP="00631CD5">
            <w:pPr>
              <w:rPr>
                <w:sz w:val="24"/>
                <w:szCs w:val="24"/>
              </w:rPr>
            </w:pPr>
            <w:r w:rsidRPr="00141A42">
              <w:rPr>
                <w:sz w:val="24"/>
                <w:szCs w:val="24"/>
              </w:rPr>
              <w:t>6.3</w:t>
            </w:r>
          </w:p>
        </w:tc>
        <w:tc>
          <w:tcPr>
            <w:tcW w:w="8838" w:type="dxa"/>
          </w:tcPr>
          <w:p w14:paraId="46DA24B7" w14:textId="77777777" w:rsidR="00631CD5" w:rsidRPr="00141A42" w:rsidRDefault="00631CD5" w:rsidP="00631CD5">
            <w:pPr>
              <w:rPr>
                <w:sz w:val="24"/>
                <w:szCs w:val="24"/>
              </w:rPr>
            </w:pPr>
            <w:r w:rsidRPr="00141A42">
              <w:rPr>
                <w:sz w:val="24"/>
                <w:szCs w:val="24"/>
              </w:rPr>
              <w:t>A library Management software shall be installed to support the management and operation of library procedures and functions</w:t>
            </w:r>
          </w:p>
        </w:tc>
      </w:tr>
      <w:tr w:rsidR="00631CD5" w:rsidRPr="00141A42" w14:paraId="5ECAC17D" w14:textId="77777777" w:rsidTr="00631CD5">
        <w:tc>
          <w:tcPr>
            <w:tcW w:w="738" w:type="dxa"/>
          </w:tcPr>
          <w:p w14:paraId="7C355640" w14:textId="77777777" w:rsidR="00631CD5" w:rsidRPr="00141A42" w:rsidRDefault="00631CD5" w:rsidP="00631CD5">
            <w:pPr>
              <w:rPr>
                <w:sz w:val="24"/>
                <w:szCs w:val="24"/>
              </w:rPr>
            </w:pPr>
            <w:r w:rsidRPr="00141A42">
              <w:rPr>
                <w:sz w:val="24"/>
                <w:szCs w:val="24"/>
              </w:rPr>
              <w:t xml:space="preserve">6.4 </w:t>
            </w:r>
          </w:p>
        </w:tc>
        <w:tc>
          <w:tcPr>
            <w:tcW w:w="8838" w:type="dxa"/>
          </w:tcPr>
          <w:p w14:paraId="253AE0B2" w14:textId="77777777" w:rsidR="00631CD5" w:rsidRPr="00141A42" w:rsidRDefault="00631CD5" w:rsidP="00A41020">
            <w:pPr>
              <w:rPr>
                <w:sz w:val="24"/>
                <w:szCs w:val="24"/>
              </w:rPr>
            </w:pPr>
            <w:r>
              <w:rPr>
                <w:sz w:val="24"/>
                <w:szCs w:val="24"/>
              </w:rPr>
              <w:t>The library shall provide I</w:t>
            </w:r>
            <w:r w:rsidRPr="00141A42">
              <w:rPr>
                <w:sz w:val="24"/>
                <w:szCs w:val="24"/>
              </w:rPr>
              <w:t>nternet connections that have sufficient speed</w:t>
            </w:r>
            <w:r>
              <w:rPr>
                <w:sz w:val="24"/>
                <w:szCs w:val="24"/>
              </w:rPr>
              <w:t xml:space="preserve"> and</w:t>
            </w:r>
            <w:r w:rsidRPr="00141A42">
              <w:rPr>
                <w:sz w:val="24"/>
                <w:szCs w:val="24"/>
              </w:rPr>
              <w:t xml:space="preserve"> </w:t>
            </w:r>
            <w:r>
              <w:rPr>
                <w:sz w:val="24"/>
                <w:szCs w:val="24"/>
              </w:rPr>
              <w:t xml:space="preserve">performance, </w:t>
            </w:r>
            <w:r w:rsidRPr="00141A42">
              <w:rPr>
                <w:sz w:val="24"/>
                <w:szCs w:val="24"/>
              </w:rPr>
              <w:t>and bandwidth to access high bandwidth communication technologies appropriate to library services</w:t>
            </w:r>
            <w:r>
              <w:rPr>
                <w:sz w:val="24"/>
                <w:szCs w:val="24"/>
              </w:rPr>
              <w:t xml:space="preserve"> </w:t>
            </w:r>
            <w:r w:rsidRPr="00141A42">
              <w:rPr>
                <w:sz w:val="24"/>
                <w:szCs w:val="24"/>
              </w:rPr>
              <w:t xml:space="preserve">(e.g. </w:t>
            </w:r>
            <w:r w:rsidR="00A41020">
              <w:rPr>
                <w:sz w:val="24"/>
                <w:szCs w:val="24"/>
              </w:rPr>
              <w:t>v</w:t>
            </w:r>
            <w:r w:rsidRPr="00141A42">
              <w:rPr>
                <w:sz w:val="24"/>
                <w:szCs w:val="24"/>
              </w:rPr>
              <w:t>ideo streaming, webcasting)</w:t>
            </w:r>
          </w:p>
        </w:tc>
      </w:tr>
      <w:tr w:rsidR="00631CD5" w:rsidRPr="00141A42" w14:paraId="5F48BFF4" w14:textId="77777777" w:rsidTr="00631CD5">
        <w:tc>
          <w:tcPr>
            <w:tcW w:w="738" w:type="dxa"/>
          </w:tcPr>
          <w:p w14:paraId="236DB46D" w14:textId="77777777" w:rsidR="00631CD5" w:rsidRPr="00141A42" w:rsidRDefault="00631CD5" w:rsidP="00631CD5">
            <w:pPr>
              <w:rPr>
                <w:sz w:val="24"/>
                <w:szCs w:val="24"/>
              </w:rPr>
            </w:pPr>
            <w:r w:rsidRPr="00141A42">
              <w:rPr>
                <w:sz w:val="24"/>
                <w:szCs w:val="24"/>
              </w:rPr>
              <w:t>6.5</w:t>
            </w:r>
          </w:p>
        </w:tc>
        <w:tc>
          <w:tcPr>
            <w:tcW w:w="8838" w:type="dxa"/>
          </w:tcPr>
          <w:p w14:paraId="42AF6F2C" w14:textId="77777777" w:rsidR="00631CD5" w:rsidRPr="00141A42" w:rsidRDefault="00631CD5" w:rsidP="00631CD5">
            <w:pPr>
              <w:rPr>
                <w:sz w:val="24"/>
                <w:szCs w:val="24"/>
              </w:rPr>
            </w:pPr>
            <w:r w:rsidRPr="00141A42">
              <w:rPr>
                <w:sz w:val="24"/>
                <w:szCs w:val="24"/>
              </w:rPr>
              <w:t>The library shall draw up policies/guidelines that clearly state position on issues such as workstation usage, training being offered and user responsibilities.</w:t>
            </w:r>
          </w:p>
        </w:tc>
      </w:tr>
      <w:tr w:rsidR="00631CD5" w:rsidRPr="00141A42" w14:paraId="53E68E8A" w14:textId="77777777" w:rsidTr="00631CD5">
        <w:tc>
          <w:tcPr>
            <w:tcW w:w="738" w:type="dxa"/>
          </w:tcPr>
          <w:p w14:paraId="04F8CCBC" w14:textId="77777777" w:rsidR="00631CD5" w:rsidRPr="00141A42" w:rsidRDefault="00631CD5" w:rsidP="00631CD5">
            <w:pPr>
              <w:rPr>
                <w:sz w:val="24"/>
                <w:szCs w:val="24"/>
              </w:rPr>
            </w:pPr>
            <w:r w:rsidRPr="00141A42">
              <w:rPr>
                <w:sz w:val="24"/>
                <w:szCs w:val="24"/>
              </w:rPr>
              <w:t>6.6</w:t>
            </w:r>
          </w:p>
        </w:tc>
        <w:tc>
          <w:tcPr>
            <w:tcW w:w="8838" w:type="dxa"/>
          </w:tcPr>
          <w:p w14:paraId="57D2FAA6" w14:textId="77777777" w:rsidR="00631CD5" w:rsidRPr="00141A42" w:rsidRDefault="00631CD5" w:rsidP="00631CD5">
            <w:pPr>
              <w:rPr>
                <w:sz w:val="24"/>
                <w:szCs w:val="24"/>
              </w:rPr>
            </w:pPr>
            <w:r w:rsidRPr="00141A42">
              <w:rPr>
                <w:sz w:val="24"/>
                <w:szCs w:val="24"/>
              </w:rPr>
              <w:t>The library shall review computer competences of staff and provide training when necessary.</w:t>
            </w:r>
          </w:p>
        </w:tc>
      </w:tr>
      <w:tr w:rsidR="00631CD5" w:rsidRPr="00141A42" w14:paraId="3F33E6D0" w14:textId="77777777" w:rsidTr="00631CD5">
        <w:tc>
          <w:tcPr>
            <w:tcW w:w="738" w:type="dxa"/>
          </w:tcPr>
          <w:p w14:paraId="4EF734F9" w14:textId="77777777" w:rsidR="00631CD5" w:rsidRPr="00141A42" w:rsidRDefault="00631CD5" w:rsidP="00631CD5">
            <w:pPr>
              <w:rPr>
                <w:sz w:val="24"/>
                <w:szCs w:val="24"/>
              </w:rPr>
            </w:pPr>
            <w:r w:rsidRPr="00141A42">
              <w:rPr>
                <w:sz w:val="24"/>
                <w:szCs w:val="24"/>
              </w:rPr>
              <w:t>6.7</w:t>
            </w:r>
          </w:p>
        </w:tc>
        <w:tc>
          <w:tcPr>
            <w:tcW w:w="8838" w:type="dxa"/>
          </w:tcPr>
          <w:p w14:paraId="7CB8236C" w14:textId="77777777" w:rsidR="00631CD5" w:rsidRPr="00141A42" w:rsidRDefault="00631CD5" w:rsidP="00631CD5">
            <w:pPr>
              <w:rPr>
                <w:sz w:val="24"/>
                <w:szCs w:val="24"/>
              </w:rPr>
            </w:pPr>
            <w:r w:rsidRPr="00141A42">
              <w:rPr>
                <w:sz w:val="24"/>
                <w:szCs w:val="24"/>
              </w:rPr>
              <w:t>The library shall offer training on all new hardware and software introduced into the service</w:t>
            </w:r>
          </w:p>
        </w:tc>
      </w:tr>
      <w:tr w:rsidR="00631CD5" w:rsidRPr="00141A42" w14:paraId="5D05CCCD" w14:textId="77777777" w:rsidTr="00631CD5">
        <w:tc>
          <w:tcPr>
            <w:tcW w:w="738" w:type="dxa"/>
          </w:tcPr>
          <w:p w14:paraId="452A87B6" w14:textId="77777777" w:rsidR="00631CD5" w:rsidRPr="00141A42" w:rsidRDefault="00631CD5" w:rsidP="00631CD5">
            <w:pPr>
              <w:rPr>
                <w:sz w:val="24"/>
                <w:szCs w:val="24"/>
              </w:rPr>
            </w:pPr>
            <w:r w:rsidRPr="00141A42">
              <w:rPr>
                <w:sz w:val="24"/>
                <w:szCs w:val="24"/>
              </w:rPr>
              <w:t>6.8</w:t>
            </w:r>
          </w:p>
        </w:tc>
        <w:tc>
          <w:tcPr>
            <w:tcW w:w="8838" w:type="dxa"/>
          </w:tcPr>
          <w:p w14:paraId="0BA53C45" w14:textId="77777777" w:rsidR="00631CD5" w:rsidRPr="00141A42" w:rsidRDefault="00631CD5" w:rsidP="00631CD5">
            <w:pPr>
              <w:rPr>
                <w:sz w:val="24"/>
                <w:szCs w:val="24"/>
              </w:rPr>
            </w:pPr>
            <w:r w:rsidRPr="00141A42">
              <w:rPr>
                <w:sz w:val="24"/>
                <w:szCs w:val="24"/>
              </w:rPr>
              <w:t>The library shall establish easily navigable webpages which help user to explore the full range of services available.</w:t>
            </w:r>
          </w:p>
        </w:tc>
      </w:tr>
    </w:tbl>
    <w:p w14:paraId="428EB4FB" w14:textId="77777777" w:rsidR="00631CD5" w:rsidRDefault="00631CD5" w:rsidP="00631CD5">
      <w:pPr>
        <w:rPr>
          <w:sz w:val="24"/>
          <w:szCs w:val="24"/>
        </w:rPr>
      </w:pPr>
    </w:p>
    <w:p w14:paraId="77C1D939" w14:textId="77777777" w:rsidR="003C2B6C" w:rsidRDefault="003C2B6C" w:rsidP="00631CD5">
      <w:pPr>
        <w:rPr>
          <w:sz w:val="24"/>
          <w:szCs w:val="24"/>
        </w:rPr>
      </w:pPr>
    </w:p>
    <w:p w14:paraId="62B749F4" w14:textId="77777777" w:rsidR="003C2B6C" w:rsidRDefault="003C2B6C" w:rsidP="00631CD5">
      <w:pPr>
        <w:rPr>
          <w:sz w:val="24"/>
          <w:szCs w:val="24"/>
        </w:rPr>
      </w:pPr>
    </w:p>
    <w:p w14:paraId="2C9D055C" w14:textId="77777777" w:rsidR="003C2B6C" w:rsidRDefault="003C2B6C" w:rsidP="00631CD5">
      <w:pPr>
        <w:rPr>
          <w:sz w:val="24"/>
          <w:szCs w:val="24"/>
        </w:rPr>
      </w:pPr>
    </w:p>
    <w:p w14:paraId="1EE36D98" w14:textId="77777777" w:rsidR="003C2B6C" w:rsidRDefault="003C2B6C" w:rsidP="00631CD5">
      <w:pPr>
        <w:rPr>
          <w:sz w:val="24"/>
          <w:szCs w:val="24"/>
        </w:rPr>
      </w:pPr>
    </w:p>
    <w:p w14:paraId="15F02B86" w14:textId="77777777" w:rsidR="003C2B6C" w:rsidRDefault="003C2B6C" w:rsidP="00631CD5">
      <w:pPr>
        <w:rPr>
          <w:sz w:val="24"/>
          <w:szCs w:val="24"/>
        </w:rPr>
      </w:pPr>
    </w:p>
    <w:p w14:paraId="39C27C36" w14:textId="77777777" w:rsidR="003C2B6C" w:rsidRDefault="003C2B6C" w:rsidP="00631CD5">
      <w:pPr>
        <w:rPr>
          <w:sz w:val="24"/>
          <w:szCs w:val="24"/>
        </w:rPr>
      </w:pPr>
    </w:p>
    <w:p w14:paraId="7523F6DC" w14:textId="77777777" w:rsidR="003C2B6C" w:rsidRDefault="003C2B6C" w:rsidP="00631CD5">
      <w:pPr>
        <w:rPr>
          <w:sz w:val="24"/>
          <w:szCs w:val="24"/>
        </w:rPr>
      </w:pPr>
    </w:p>
    <w:p w14:paraId="7FC24E8E" w14:textId="77777777" w:rsidR="003C2B6C" w:rsidRDefault="003C2B6C" w:rsidP="00631CD5">
      <w:pPr>
        <w:rPr>
          <w:sz w:val="24"/>
          <w:szCs w:val="24"/>
        </w:rPr>
      </w:pPr>
    </w:p>
    <w:p w14:paraId="5C4C8882" w14:textId="77777777" w:rsidR="003C2B6C" w:rsidRDefault="003C2B6C" w:rsidP="00631CD5">
      <w:pPr>
        <w:rPr>
          <w:sz w:val="24"/>
          <w:szCs w:val="24"/>
        </w:rPr>
      </w:pPr>
    </w:p>
    <w:p w14:paraId="7F1DC4DB" w14:textId="77777777" w:rsidR="003C2B6C" w:rsidRDefault="003C2B6C" w:rsidP="00631CD5">
      <w:pPr>
        <w:rPr>
          <w:sz w:val="24"/>
          <w:szCs w:val="24"/>
        </w:rPr>
      </w:pPr>
    </w:p>
    <w:p w14:paraId="3415F966" w14:textId="77777777" w:rsidR="003C2B6C" w:rsidRDefault="003C2B6C" w:rsidP="00631CD5">
      <w:pPr>
        <w:rPr>
          <w:sz w:val="24"/>
          <w:szCs w:val="24"/>
        </w:rPr>
      </w:pPr>
    </w:p>
    <w:p w14:paraId="4A0D9100" w14:textId="77777777" w:rsidR="003C2B6C" w:rsidRDefault="003C2B6C" w:rsidP="00631CD5">
      <w:pPr>
        <w:rPr>
          <w:sz w:val="24"/>
          <w:szCs w:val="24"/>
        </w:rPr>
      </w:pPr>
    </w:p>
    <w:p w14:paraId="058089C4" w14:textId="77777777" w:rsidR="0009795B" w:rsidRDefault="00631CD5" w:rsidP="0009795B">
      <w:pPr>
        <w:rPr>
          <w:b/>
          <w:sz w:val="24"/>
          <w:szCs w:val="24"/>
        </w:rPr>
      </w:pPr>
      <w:r w:rsidRPr="003A7CD6">
        <w:rPr>
          <w:b/>
          <w:sz w:val="24"/>
          <w:szCs w:val="24"/>
        </w:rPr>
        <w:lastRenderedPageBreak/>
        <w:t>7.0</w:t>
      </w:r>
      <w:r w:rsidRPr="003A7CD6">
        <w:rPr>
          <w:b/>
          <w:sz w:val="24"/>
          <w:szCs w:val="24"/>
        </w:rPr>
        <w:tab/>
        <w:t>PHYSICAL FACILITIES</w:t>
      </w:r>
    </w:p>
    <w:p w14:paraId="2F31D2BC" w14:textId="77777777" w:rsidR="00631CD5" w:rsidRPr="0009795B" w:rsidRDefault="0009795B" w:rsidP="0009795B">
      <w:pPr>
        <w:rPr>
          <w:b/>
          <w:sz w:val="24"/>
          <w:szCs w:val="24"/>
        </w:rPr>
      </w:pPr>
      <w:r>
        <w:rPr>
          <w:sz w:val="24"/>
          <w:szCs w:val="24"/>
        </w:rPr>
        <w:t>A tertiar</w:t>
      </w:r>
      <w:r w:rsidR="00631CD5" w:rsidRPr="00141A42">
        <w:rPr>
          <w:sz w:val="24"/>
          <w:szCs w:val="24"/>
        </w:rPr>
        <w:t>y</w:t>
      </w:r>
      <w:r>
        <w:rPr>
          <w:sz w:val="24"/>
          <w:szCs w:val="24"/>
        </w:rPr>
        <w:t xml:space="preserve"> institution </w:t>
      </w:r>
      <w:r w:rsidR="00631CD5" w:rsidRPr="00141A42">
        <w:rPr>
          <w:sz w:val="24"/>
          <w:szCs w:val="24"/>
        </w:rPr>
        <w:t>shall provide a well-planned</w:t>
      </w:r>
      <w:r w:rsidR="00631CD5">
        <w:rPr>
          <w:sz w:val="24"/>
          <w:szCs w:val="24"/>
        </w:rPr>
        <w:t>,</w:t>
      </w:r>
      <w:r w:rsidR="00631CD5" w:rsidRPr="00141A42">
        <w:rPr>
          <w:sz w:val="24"/>
          <w:szCs w:val="24"/>
        </w:rPr>
        <w:t xml:space="preserve"> secure and sufficient space to house the library’s collections</w:t>
      </w:r>
      <w:r w:rsidR="00631CD5">
        <w:rPr>
          <w:sz w:val="24"/>
          <w:szCs w:val="24"/>
        </w:rPr>
        <w:t>,</w:t>
      </w:r>
      <w:r w:rsidR="00631CD5" w:rsidRPr="00141A42">
        <w:rPr>
          <w:sz w:val="24"/>
          <w:szCs w:val="24"/>
        </w:rPr>
        <w:t xml:space="preserve"> provide adequate workspace for staff and conducive study space in numbers and variety to meet the needs of users</w:t>
      </w:r>
      <w:r w:rsidR="00631CD5">
        <w:rPr>
          <w:sz w:val="24"/>
          <w:szCs w:val="24"/>
        </w:rPr>
        <w:t>;</w:t>
      </w:r>
      <w:r w:rsidR="00631CD5" w:rsidRPr="00141A42">
        <w:rPr>
          <w:sz w:val="24"/>
          <w:szCs w:val="24"/>
        </w:rPr>
        <w:t xml:space="preserve"> especially the emerging specialty space such as tutoring rooms, writing centres, group study rooms.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4563B49E"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6E486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2DD0DB6" w14:textId="77777777" w:rsidR="00631CD5" w:rsidRPr="00ED5912" w:rsidRDefault="00631CD5" w:rsidP="00631CD5">
            <w:pPr>
              <w:pStyle w:val="TableContents"/>
              <w:jc w:val="center"/>
              <w:rPr>
                <w:rFonts w:asciiTheme="minorHAnsi" w:hAnsiTheme="minorHAnsi" w:cs="Times New Roman"/>
                <w:b/>
              </w:rPr>
            </w:pPr>
            <w:r w:rsidRPr="00ED5912">
              <w:rPr>
                <w:rFonts w:asciiTheme="minorHAnsi" w:hAnsiTheme="minorHAnsi" w:cs="Times New Roman"/>
                <w:b/>
              </w:rPr>
              <w:t>GUIDELINES</w:t>
            </w:r>
          </w:p>
        </w:tc>
      </w:tr>
      <w:tr w:rsidR="00631CD5" w:rsidRPr="00592932" w14:paraId="40FAEE0B"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1D14DF6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4CB2944"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university shall provide a well-planned, secure and sufficient space to house the library collection, adequate workspace for staff and conducive study space in numbers and variety to meet the needs of users</w:t>
            </w:r>
          </w:p>
        </w:tc>
      </w:tr>
      <w:tr w:rsidR="00631CD5" w:rsidRPr="00592932" w14:paraId="57D33D55"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58AFBC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FE8FA32" w14:textId="77777777" w:rsidR="00631CD5" w:rsidRPr="00ED5912" w:rsidRDefault="0009795B" w:rsidP="0009795B">
            <w:pPr>
              <w:pStyle w:val="TableContents"/>
              <w:rPr>
                <w:rFonts w:asciiTheme="minorHAnsi" w:hAnsiTheme="minorHAnsi" w:cs="Times New Roman"/>
              </w:rPr>
            </w:pPr>
            <w:r>
              <w:rPr>
                <w:rFonts w:asciiTheme="minorHAnsi" w:hAnsiTheme="minorHAnsi" w:cs="Times New Roman"/>
              </w:rPr>
              <w:t>New l</w:t>
            </w:r>
            <w:r w:rsidR="00631CD5" w:rsidRPr="00ED5912">
              <w:rPr>
                <w:rFonts w:asciiTheme="minorHAnsi" w:hAnsiTheme="minorHAnsi" w:cs="Times New Roman"/>
              </w:rPr>
              <w:t>ibrary</w:t>
            </w:r>
            <w:r>
              <w:rPr>
                <w:rFonts w:asciiTheme="minorHAnsi" w:hAnsiTheme="minorHAnsi" w:cs="Times New Roman"/>
              </w:rPr>
              <w:t xml:space="preserve"> building</w:t>
            </w:r>
            <w:r w:rsidR="00D1002C">
              <w:rPr>
                <w:rFonts w:asciiTheme="minorHAnsi" w:hAnsiTheme="minorHAnsi" w:cs="Times New Roman"/>
              </w:rPr>
              <w:t>s</w:t>
            </w:r>
            <w:r>
              <w:rPr>
                <w:rFonts w:asciiTheme="minorHAnsi" w:hAnsiTheme="minorHAnsi" w:cs="Times New Roman"/>
              </w:rPr>
              <w:t xml:space="preserve"> </w:t>
            </w:r>
            <w:r w:rsidR="00631CD5" w:rsidRPr="00ED5912">
              <w:rPr>
                <w:rFonts w:asciiTheme="minorHAnsi" w:hAnsiTheme="minorHAnsi" w:cs="Times New Roman"/>
              </w:rPr>
              <w:t>shall be designed to offer 24 hours access to specific areas such as computer laboratory, open reserve collection, photocopying and study facilities</w:t>
            </w:r>
          </w:p>
        </w:tc>
      </w:tr>
      <w:tr w:rsidR="00631CD5" w:rsidRPr="00592932" w14:paraId="722013D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DE4D8B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F5BDC52"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building shall be flexible in layout, allocated floor space and technical infrastructure to allow reasonable adaption to rapid change</w:t>
            </w:r>
          </w:p>
        </w:tc>
      </w:tr>
      <w:tr w:rsidR="00631CD5" w:rsidRPr="00592932" w14:paraId="436D9CD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3A55DE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A10D951"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provide flexible learning space equipped with network access capability to support group and collaborative learning</w:t>
            </w:r>
          </w:p>
        </w:tc>
      </w:tr>
      <w:tr w:rsidR="00631CD5" w:rsidRPr="00592932" w14:paraId="4218165B"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F26C89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DE9EC38"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be comfortable and friendly to users who are physically challenged</w:t>
            </w:r>
          </w:p>
        </w:tc>
      </w:tr>
      <w:tr w:rsidR="00631CD5" w:rsidRPr="00592932" w14:paraId="0B330CA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11E7E3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7.6</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9DC1588"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space for the use of patron's personal equipment</w:t>
            </w:r>
          </w:p>
        </w:tc>
      </w:tr>
      <w:tr w:rsidR="00631CD5" w:rsidRPr="00592932" w14:paraId="07028DB6"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0791B1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1111295"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adequate natural lighting and ventilation</w:t>
            </w:r>
          </w:p>
        </w:tc>
      </w:tr>
      <w:tr w:rsidR="00631CD5" w:rsidRPr="00592932" w14:paraId="17F51D3C"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8033FB6"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AFD7C2"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building shall have sufficient doorways to encourage rapid exit in case of fire or other emergency</w:t>
            </w:r>
          </w:p>
        </w:tc>
      </w:tr>
      <w:tr w:rsidR="00631CD5" w:rsidRPr="00592932" w14:paraId="4B458070"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16F4A4F"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7.9</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582856E"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produce written disaster plan for fire and flood control.</w:t>
            </w:r>
          </w:p>
        </w:tc>
      </w:tr>
      <w:tr w:rsidR="00631CD5" w:rsidRPr="00592932" w14:paraId="37303DC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45D1A5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7.10</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2C914D0"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head of the library and staff shall participate in planning and design of  new library plan or planning changes to an existing one</w:t>
            </w:r>
          </w:p>
        </w:tc>
      </w:tr>
    </w:tbl>
    <w:p w14:paraId="50BF3A22" w14:textId="77777777" w:rsidR="00631CD5" w:rsidRPr="00592932" w:rsidRDefault="00631CD5" w:rsidP="00631CD5">
      <w:pPr>
        <w:rPr>
          <w:rFonts w:ascii="Times New Roman" w:hAnsi="Times New Roman" w:cs="Times New Roman"/>
        </w:rPr>
      </w:pPr>
    </w:p>
    <w:p w14:paraId="53261CB1" w14:textId="77777777" w:rsidR="00631CD5" w:rsidRDefault="00631CD5" w:rsidP="00631CD5">
      <w:pPr>
        <w:widowControl w:val="0"/>
        <w:suppressAutoHyphens/>
        <w:rPr>
          <w:rFonts w:ascii="Times New Roman" w:hAnsi="Times New Roman" w:cs="Times New Roman"/>
          <w:b/>
        </w:rPr>
      </w:pPr>
    </w:p>
    <w:p w14:paraId="7827932E" w14:textId="77777777" w:rsidR="003C2B6C" w:rsidRDefault="003C2B6C" w:rsidP="00631CD5">
      <w:pPr>
        <w:widowControl w:val="0"/>
        <w:suppressAutoHyphens/>
        <w:rPr>
          <w:rFonts w:ascii="Times New Roman" w:hAnsi="Times New Roman" w:cs="Times New Roman"/>
          <w:b/>
        </w:rPr>
      </w:pPr>
    </w:p>
    <w:p w14:paraId="21464698" w14:textId="77777777" w:rsidR="003C2B6C" w:rsidRDefault="003C2B6C" w:rsidP="00631CD5">
      <w:pPr>
        <w:widowControl w:val="0"/>
        <w:suppressAutoHyphens/>
        <w:rPr>
          <w:rFonts w:ascii="Times New Roman" w:hAnsi="Times New Roman" w:cs="Times New Roman"/>
          <w:b/>
        </w:rPr>
      </w:pPr>
    </w:p>
    <w:p w14:paraId="200F0ADD" w14:textId="77777777" w:rsidR="003C2B6C" w:rsidRDefault="003C2B6C" w:rsidP="00631CD5">
      <w:pPr>
        <w:widowControl w:val="0"/>
        <w:suppressAutoHyphens/>
        <w:rPr>
          <w:rFonts w:ascii="Times New Roman" w:hAnsi="Times New Roman" w:cs="Times New Roman"/>
          <w:b/>
        </w:rPr>
      </w:pPr>
    </w:p>
    <w:p w14:paraId="7C208B5C" w14:textId="77777777" w:rsidR="003C2B6C" w:rsidRDefault="003C2B6C" w:rsidP="00631CD5">
      <w:pPr>
        <w:widowControl w:val="0"/>
        <w:suppressAutoHyphens/>
        <w:rPr>
          <w:rFonts w:ascii="Times New Roman" w:hAnsi="Times New Roman" w:cs="Times New Roman"/>
          <w:b/>
        </w:rPr>
      </w:pPr>
    </w:p>
    <w:p w14:paraId="078F48C7" w14:textId="77777777" w:rsidR="003C2B6C" w:rsidRDefault="003C2B6C" w:rsidP="00631CD5">
      <w:pPr>
        <w:widowControl w:val="0"/>
        <w:suppressAutoHyphens/>
        <w:rPr>
          <w:rFonts w:ascii="Times New Roman" w:hAnsi="Times New Roman" w:cs="Times New Roman"/>
          <w:b/>
        </w:rPr>
      </w:pPr>
    </w:p>
    <w:p w14:paraId="1EE7B39E" w14:textId="77777777" w:rsidR="00631CD5" w:rsidRPr="00407E96" w:rsidRDefault="00631CD5" w:rsidP="00631CD5">
      <w:pPr>
        <w:widowControl w:val="0"/>
        <w:suppressAutoHyphens/>
        <w:rPr>
          <w:rFonts w:ascii="Times New Roman" w:hAnsi="Times New Roman" w:cs="Times New Roman"/>
          <w:b/>
        </w:rPr>
      </w:pPr>
      <w:r w:rsidRPr="00407E96">
        <w:rPr>
          <w:rFonts w:ascii="Times New Roman" w:hAnsi="Times New Roman" w:cs="Times New Roman"/>
          <w:b/>
        </w:rPr>
        <w:lastRenderedPageBreak/>
        <w:t>8.0</w:t>
      </w:r>
      <w:r w:rsidRPr="00407E96">
        <w:rPr>
          <w:rFonts w:ascii="Times New Roman" w:hAnsi="Times New Roman" w:cs="Times New Roman"/>
          <w:b/>
        </w:rPr>
        <w:tab/>
        <w:t>INFORMATION SERVICES PROVISION</w:t>
      </w:r>
    </w:p>
    <w:p w14:paraId="39E26627" w14:textId="77777777" w:rsidR="00631CD5" w:rsidRPr="00592932" w:rsidRDefault="00631CD5" w:rsidP="00631CD5">
      <w:pPr>
        <w:jc w:val="both"/>
        <w:rPr>
          <w:rFonts w:ascii="Times New Roman" w:hAnsi="Times New Roman" w:cs="Times New Roman"/>
        </w:rPr>
      </w:pPr>
      <w:r w:rsidRPr="00ED5912">
        <w:rPr>
          <w:rFonts w:cs="Times New Roman"/>
          <w:sz w:val="24"/>
          <w:szCs w:val="24"/>
        </w:rPr>
        <w:t>One of the main functions of an academic library is to provide access to a broad range of information resources and services. The library must promote its services and resources to all users. It should also engage itself in on-going assessment of needs</w:t>
      </w:r>
      <w:r>
        <w:rPr>
          <w:rFonts w:cs="Times New Roman"/>
          <w:sz w:val="24"/>
          <w:szCs w:val="24"/>
        </w:rPr>
        <w:t xml:space="preserve"> of</w:t>
      </w:r>
      <w:r w:rsidRPr="00ED5912">
        <w:rPr>
          <w:rFonts w:cs="Times New Roman"/>
          <w:sz w:val="24"/>
          <w:szCs w:val="24"/>
        </w:rPr>
        <w:t xml:space="preserve"> users and plan to provide appropriate resources and technology to satisfy identified needs. Retrieval and dissemination on information is crucial to a library's mission</w:t>
      </w:r>
      <w:r w:rsidRPr="00592932">
        <w:rPr>
          <w:rFonts w:ascii="Times New Roman" w:hAnsi="Times New Roman" w:cs="Times New Roman"/>
        </w:rPr>
        <w:t>.</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4D82E316"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75B106" w14:textId="77777777" w:rsidR="00631CD5" w:rsidRDefault="00631CD5" w:rsidP="00631CD5">
            <w:pPr>
              <w:pStyle w:val="TableContents"/>
              <w:rPr>
                <w:rFonts w:ascii="Times New Roman" w:hAnsi="Times New Roman" w:cs="Times New Roman"/>
                <w:b/>
              </w:rPr>
            </w:pPr>
            <w:r w:rsidRPr="00407E96">
              <w:rPr>
                <w:rFonts w:ascii="Times New Roman" w:hAnsi="Times New Roman" w:cs="Times New Roman"/>
                <w:b/>
              </w:rPr>
              <w:t>No</w:t>
            </w:r>
          </w:p>
          <w:p w14:paraId="6714F843" w14:textId="77777777" w:rsidR="00631CD5" w:rsidRPr="00407E96" w:rsidRDefault="00631CD5" w:rsidP="00631CD5">
            <w:pPr>
              <w:pStyle w:val="TableContents"/>
              <w:rPr>
                <w:rFonts w:ascii="Times New Roman" w:hAnsi="Times New Roman" w:cs="Times New Roman"/>
                <w:b/>
              </w:rPr>
            </w:pP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A850E50" w14:textId="77777777" w:rsidR="00631CD5" w:rsidRPr="00407E96" w:rsidRDefault="00631CD5" w:rsidP="00631CD5">
            <w:pPr>
              <w:pStyle w:val="TableContents"/>
              <w:jc w:val="center"/>
              <w:rPr>
                <w:rFonts w:ascii="Times New Roman" w:hAnsi="Times New Roman" w:cs="Times New Roman"/>
                <w:b/>
              </w:rPr>
            </w:pPr>
            <w:r w:rsidRPr="00407E96">
              <w:rPr>
                <w:rFonts w:ascii="Times New Roman" w:hAnsi="Times New Roman" w:cs="Times New Roman"/>
                <w:b/>
              </w:rPr>
              <w:t>GUIDELINES</w:t>
            </w:r>
          </w:p>
        </w:tc>
      </w:tr>
      <w:tr w:rsidR="00631CD5" w:rsidRPr="00592932" w14:paraId="0928498E"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314E9C8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FD7E992"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operate opening hours that are adequate to meet users' needs and consistent with reasonable demands</w:t>
            </w:r>
          </w:p>
        </w:tc>
      </w:tr>
      <w:tr w:rsidR="00631CD5" w:rsidRPr="00592932" w14:paraId="4A7C8692"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699A72F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538AE1D" w14:textId="77777777" w:rsidR="00631CD5" w:rsidRPr="00592932" w:rsidRDefault="00631CD5" w:rsidP="00C723EA">
            <w:pPr>
              <w:pStyle w:val="TableContents"/>
              <w:rPr>
                <w:rFonts w:ascii="Times New Roman" w:hAnsi="Times New Roman" w:cs="Times New Roman"/>
              </w:rPr>
            </w:pPr>
            <w:r w:rsidRPr="00592932">
              <w:rPr>
                <w:rFonts w:ascii="Times New Roman" w:hAnsi="Times New Roman" w:cs="Times New Roman"/>
              </w:rPr>
              <w:t>The library shall provide a range of services that promote retrieval and dissemination of information.</w:t>
            </w:r>
          </w:p>
        </w:tc>
      </w:tr>
      <w:tr w:rsidR="00631CD5" w:rsidRPr="00592932" w14:paraId="34688731"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643686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30A123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Information</w:t>
            </w:r>
            <w:r>
              <w:rPr>
                <w:rFonts w:ascii="Times New Roman" w:hAnsi="Times New Roman" w:cs="Times New Roman"/>
              </w:rPr>
              <w:t xml:space="preserve"> resources </w:t>
            </w:r>
            <w:r w:rsidRPr="00592932">
              <w:rPr>
                <w:rFonts w:ascii="Times New Roman" w:hAnsi="Times New Roman" w:cs="Times New Roman"/>
              </w:rPr>
              <w:t>and dissemination services shall be regularly monitored and ev</w:t>
            </w:r>
            <w:r>
              <w:rPr>
                <w:rFonts w:ascii="Times New Roman" w:hAnsi="Times New Roman" w:cs="Times New Roman"/>
              </w:rPr>
              <w:t>aluated for relevance,</w:t>
            </w:r>
            <w:r w:rsidRPr="00592932">
              <w:rPr>
                <w:rFonts w:ascii="Times New Roman" w:hAnsi="Times New Roman" w:cs="Times New Roman"/>
              </w:rPr>
              <w:t xml:space="preserve"> </w:t>
            </w:r>
            <w:r>
              <w:rPr>
                <w:rFonts w:ascii="Times New Roman" w:hAnsi="Times New Roman" w:cs="Times New Roman"/>
              </w:rPr>
              <w:t>quality</w:t>
            </w:r>
            <w:r w:rsidRPr="00592932">
              <w:rPr>
                <w:rFonts w:ascii="Times New Roman" w:hAnsi="Times New Roman" w:cs="Times New Roman"/>
              </w:rPr>
              <w:t>, and appropriate</w:t>
            </w:r>
            <w:r>
              <w:rPr>
                <w:rFonts w:ascii="Times New Roman" w:hAnsi="Times New Roman" w:cs="Times New Roman"/>
              </w:rPr>
              <w:t>ness</w:t>
            </w:r>
            <w:r w:rsidRPr="00592932">
              <w:rPr>
                <w:rFonts w:ascii="Times New Roman" w:hAnsi="Times New Roman" w:cs="Times New Roman"/>
              </w:rPr>
              <w:t xml:space="preserve"> to ensure that they meet user needs.</w:t>
            </w:r>
          </w:p>
        </w:tc>
      </w:tr>
      <w:tr w:rsidR="00631CD5" w:rsidRPr="00592932" w14:paraId="05C4302B"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9172EC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96A802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introduce modified and/or new services in response to user requirements</w:t>
            </w:r>
          </w:p>
        </w:tc>
      </w:tr>
      <w:tr w:rsidR="00631CD5" w:rsidRPr="00592932" w14:paraId="6321DF50"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27891C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8.5</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67E3771"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participate in consortia and networks to obtain access to information and services that it cannot provide on its own</w:t>
            </w:r>
          </w:p>
        </w:tc>
      </w:tr>
      <w:tr w:rsidR="00631CD5" w:rsidRPr="00592932" w14:paraId="712D4327"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580E43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CC0F2B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Adequate provision shall be made to ensure that information resources are physically accessible to users with disabilities</w:t>
            </w:r>
          </w:p>
        </w:tc>
      </w:tr>
      <w:tr w:rsidR="00631CD5" w:rsidRPr="00592932" w14:paraId="7ED324C3"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076311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8.7</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1463E5D" w14:textId="77777777" w:rsidR="00631CD5" w:rsidRPr="00592932" w:rsidRDefault="00631CD5" w:rsidP="00D1002C">
            <w:pPr>
              <w:pStyle w:val="TableContents"/>
              <w:rPr>
                <w:rFonts w:ascii="Times New Roman" w:hAnsi="Times New Roman" w:cs="Times New Roman"/>
              </w:rPr>
            </w:pPr>
            <w:r w:rsidRPr="00592932">
              <w:rPr>
                <w:rFonts w:ascii="Times New Roman" w:hAnsi="Times New Roman" w:cs="Times New Roman"/>
              </w:rPr>
              <w:t>The library shall establish and maintain a vibrant webpage/portal that provides fast</w:t>
            </w:r>
            <w:r>
              <w:rPr>
                <w:rFonts w:ascii="Times New Roman" w:hAnsi="Times New Roman" w:cs="Times New Roman"/>
              </w:rPr>
              <w:t xml:space="preserve"> </w:t>
            </w:r>
            <w:r w:rsidRPr="00592932">
              <w:rPr>
                <w:rFonts w:ascii="Times New Roman" w:hAnsi="Times New Roman" w:cs="Times New Roman"/>
              </w:rPr>
              <w:t>and easy access to all electronic databases and other resources.</w:t>
            </w:r>
          </w:p>
        </w:tc>
      </w:tr>
      <w:tr w:rsidR="00631CD5" w:rsidRPr="00592932" w14:paraId="2A9A41D4"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053648C7"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8.8</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E92A39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The library shall build and maintain an up-to-date and comprehensive reference collection</w:t>
            </w:r>
          </w:p>
        </w:tc>
      </w:tr>
    </w:tbl>
    <w:p w14:paraId="7ADC2C6B" w14:textId="77777777" w:rsidR="00631CD5" w:rsidRPr="00592932" w:rsidRDefault="00631CD5" w:rsidP="00631CD5">
      <w:pPr>
        <w:rPr>
          <w:rFonts w:ascii="Times New Roman" w:hAnsi="Times New Roman" w:cs="Times New Roman"/>
        </w:rPr>
      </w:pPr>
    </w:p>
    <w:p w14:paraId="6BA0ECDF" w14:textId="77777777" w:rsidR="00631CD5" w:rsidRDefault="00631CD5" w:rsidP="00631CD5">
      <w:pPr>
        <w:widowControl w:val="0"/>
        <w:suppressAutoHyphens/>
        <w:rPr>
          <w:rFonts w:ascii="Times New Roman" w:hAnsi="Times New Roman" w:cs="Times New Roman"/>
          <w:b/>
        </w:rPr>
      </w:pPr>
    </w:p>
    <w:p w14:paraId="17AC0559" w14:textId="77777777" w:rsidR="00631CD5" w:rsidRDefault="00631CD5" w:rsidP="00631CD5">
      <w:pPr>
        <w:widowControl w:val="0"/>
        <w:suppressAutoHyphens/>
        <w:rPr>
          <w:rFonts w:ascii="Times New Roman" w:hAnsi="Times New Roman" w:cs="Times New Roman"/>
          <w:b/>
        </w:rPr>
      </w:pPr>
    </w:p>
    <w:p w14:paraId="3D55F52F" w14:textId="77777777" w:rsidR="00631CD5" w:rsidRDefault="00631CD5" w:rsidP="00631CD5">
      <w:pPr>
        <w:widowControl w:val="0"/>
        <w:suppressAutoHyphens/>
        <w:rPr>
          <w:rFonts w:ascii="Times New Roman" w:hAnsi="Times New Roman" w:cs="Times New Roman"/>
          <w:b/>
        </w:rPr>
      </w:pPr>
    </w:p>
    <w:p w14:paraId="25ABDB5A" w14:textId="77777777" w:rsidR="003C2B6C" w:rsidRDefault="003C2B6C" w:rsidP="00631CD5">
      <w:pPr>
        <w:widowControl w:val="0"/>
        <w:suppressAutoHyphens/>
        <w:rPr>
          <w:rFonts w:ascii="Times New Roman" w:hAnsi="Times New Roman" w:cs="Times New Roman"/>
          <w:b/>
        </w:rPr>
      </w:pPr>
    </w:p>
    <w:p w14:paraId="4D0AC5EA" w14:textId="77777777" w:rsidR="003C2B6C" w:rsidRDefault="003C2B6C" w:rsidP="00631CD5">
      <w:pPr>
        <w:widowControl w:val="0"/>
        <w:suppressAutoHyphens/>
        <w:rPr>
          <w:rFonts w:ascii="Times New Roman" w:hAnsi="Times New Roman" w:cs="Times New Roman"/>
          <w:b/>
        </w:rPr>
      </w:pPr>
    </w:p>
    <w:p w14:paraId="31578105" w14:textId="77777777" w:rsidR="003C2B6C" w:rsidRDefault="003C2B6C" w:rsidP="00631CD5">
      <w:pPr>
        <w:widowControl w:val="0"/>
        <w:suppressAutoHyphens/>
        <w:rPr>
          <w:rFonts w:ascii="Times New Roman" w:hAnsi="Times New Roman" w:cs="Times New Roman"/>
          <w:b/>
        </w:rPr>
      </w:pPr>
    </w:p>
    <w:p w14:paraId="04FD5C96" w14:textId="77777777" w:rsidR="003C2B6C" w:rsidRDefault="003C2B6C" w:rsidP="00631CD5">
      <w:pPr>
        <w:widowControl w:val="0"/>
        <w:suppressAutoHyphens/>
        <w:rPr>
          <w:rFonts w:ascii="Times New Roman" w:hAnsi="Times New Roman" w:cs="Times New Roman"/>
          <w:b/>
        </w:rPr>
      </w:pPr>
    </w:p>
    <w:p w14:paraId="06D589B6" w14:textId="77777777" w:rsidR="003C2B6C" w:rsidRDefault="003C2B6C" w:rsidP="00631CD5">
      <w:pPr>
        <w:widowControl w:val="0"/>
        <w:suppressAutoHyphens/>
        <w:rPr>
          <w:rFonts w:ascii="Times New Roman" w:hAnsi="Times New Roman" w:cs="Times New Roman"/>
          <w:b/>
        </w:rPr>
      </w:pPr>
    </w:p>
    <w:p w14:paraId="4910CCD4" w14:textId="77777777" w:rsidR="003C2B6C" w:rsidRDefault="003C2B6C" w:rsidP="00631CD5">
      <w:pPr>
        <w:widowControl w:val="0"/>
        <w:suppressAutoHyphens/>
        <w:rPr>
          <w:rFonts w:ascii="Times New Roman" w:hAnsi="Times New Roman" w:cs="Times New Roman"/>
          <w:b/>
        </w:rPr>
      </w:pPr>
    </w:p>
    <w:p w14:paraId="248EC652"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lastRenderedPageBreak/>
        <w:t xml:space="preserve">9.0 </w:t>
      </w:r>
      <w:r w:rsidRPr="00842560">
        <w:rPr>
          <w:rFonts w:ascii="Times New Roman" w:hAnsi="Times New Roman" w:cs="Times New Roman"/>
          <w:b/>
        </w:rPr>
        <w:tab/>
      </w:r>
      <w:r w:rsidRPr="00842560">
        <w:rPr>
          <w:rFonts w:ascii="Times New Roman" w:hAnsi="Times New Roman" w:cs="Times New Roman"/>
          <w:b/>
        </w:rPr>
        <w:tab/>
        <w:t>INFORMATION LITERACY</w:t>
      </w:r>
    </w:p>
    <w:p w14:paraId="145B0172" w14:textId="77777777" w:rsidR="00631CD5" w:rsidRPr="00ED5912" w:rsidRDefault="00C723EA" w:rsidP="00631CD5">
      <w:pPr>
        <w:jc w:val="both"/>
        <w:rPr>
          <w:rFonts w:cs="Times New Roman"/>
          <w:sz w:val="24"/>
          <w:szCs w:val="24"/>
        </w:rPr>
      </w:pPr>
      <w:r>
        <w:rPr>
          <w:rFonts w:cs="Times New Roman"/>
          <w:sz w:val="24"/>
          <w:szCs w:val="24"/>
        </w:rPr>
        <w:t>A</w:t>
      </w:r>
      <w:r w:rsidR="00631CD5" w:rsidRPr="00ED5912">
        <w:rPr>
          <w:rFonts w:cs="Times New Roman"/>
          <w:sz w:val="24"/>
          <w:szCs w:val="24"/>
        </w:rPr>
        <w:t xml:space="preserve"> </w:t>
      </w:r>
      <w:r>
        <w:rPr>
          <w:rFonts w:cs="Times New Roman"/>
          <w:sz w:val="24"/>
          <w:szCs w:val="24"/>
        </w:rPr>
        <w:t>tertiar</w:t>
      </w:r>
      <w:r w:rsidR="00631CD5" w:rsidRPr="00ED5912">
        <w:rPr>
          <w:rFonts w:cs="Times New Roman"/>
          <w:sz w:val="24"/>
          <w:szCs w:val="24"/>
        </w:rPr>
        <w:t>y</w:t>
      </w:r>
      <w:r>
        <w:rPr>
          <w:rFonts w:cs="Times New Roman"/>
          <w:sz w:val="24"/>
          <w:szCs w:val="24"/>
        </w:rPr>
        <w:t xml:space="preserve"> institution</w:t>
      </w:r>
      <w:r w:rsidR="00631CD5" w:rsidRPr="00ED5912">
        <w:rPr>
          <w:rFonts w:cs="Times New Roman"/>
          <w:sz w:val="24"/>
          <w:szCs w:val="24"/>
        </w:rPr>
        <w:t xml:space="preserve"> library shall provide learning opportunities and resources that assist users to develop efficient and effective skill in finding, assessing, evaluating and organizing information and becoming independent and lifelong learners.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83"/>
        <w:gridCol w:w="9189"/>
      </w:tblGrid>
      <w:tr w:rsidR="00631CD5" w:rsidRPr="00592932" w14:paraId="2D09AFF3" w14:textId="77777777" w:rsidTr="00631CD5">
        <w:tc>
          <w:tcPr>
            <w:tcW w:w="78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533B19"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18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E0EE8E6"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009E6C0B"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67AFD970"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9.1</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035878F" w14:textId="77777777" w:rsidR="00631CD5" w:rsidRPr="00ED5912" w:rsidRDefault="00631CD5" w:rsidP="00C723EA">
            <w:pPr>
              <w:pStyle w:val="TableContents"/>
              <w:rPr>
                <w:rFonts w:asciiTheme="minorHAnsi" w:hAnsiTheme="minorHAnsi" w:cs="Times New Roman"/>
              </w:rPr>
            </w:pPr>
            <w:r w:rsidRPr="00ED5912">
              <w:rPr>
                <w:rFonts w:asciiTheme="minorHAnsi" w:hAnsiTheme="minorHAnsi" w:cs="Times New Roman"/>
              </w:rPr>
              <w:t>The library shall initiate and information literacy policy for the</w:t>
            </w:r>
            <w:r w:rsidR="00C723EA">
              <w:rPr>
                <w:rFonts w:asciiTheme="minorHAnsi" w:hAnsiTheme="minorHAnsi" w:cs="Times New Roman"/>
              </w:rPr>
              <w:t xml:space="preserve"> institution.</w:t>
            </w:r>
          </w:p>
        </w:tc>
      </w:tr>
      <w:tr w:rsidR="00631CD5" w:rsidRPr="00592932" w14:paraId="15E64958"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58A3957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9.2</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6AA14A2"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promote information literacy as an integral part of the curriculum.</w:t>
            </w:r>
          </w:p>
        </w:tc>
      </w:tr>
      <w:tr w:rsidR="00631CD5" w:rsidRPr="00592932" w14:paraId="586C210C"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3E987B2D"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9.3</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ABA4EC0"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and support faculty in integrating information literacy skills into teaching</w:t>
            </w:r>
          </w:p>
        </w:tc>
      </w:tr>
      <w:tr w:rsidR="00631CD5" w:rsidRPr="00592932" w14:paraId="4EC81F0B"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473CA898"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9.4</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D1CA3E2"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provide instruction in information skills to users on group or individual basis</w:t>
            </w:r>
          </w:p>
        </w:tc>
      </w:tr>
      <w:tr w:rsidR="00631CD5" w:rsidRPr="00592932" w14:paraId="030BBA61" w14:textId="77777777" w:rsidTr="00631CD5">
        <w:tc>
          <w:tcPr>
            <w:tcW w:w="783" w:type="dxa"/>
            <w:tcBorders>
              <w:left w:val="single" w:sz="2" w:space="0" w:color="000000"/>
              <w:bottom w:val="single" w:sz="2" w:space="0" w:color="000000"/>
            </w:tcBorders>
            <w:shd w:val="clear" w:color="auto" w:fill="auto"/>
            <w:tcMar>
              <w:top w:w="55" w:type="dxa"/>
              <w:left w:w="55" w:type="dxa"/>
              <w:bottom w:w="55" w:type="dxa"/>
              <w:right w:w="55" w:type="dxa"/>
            </w:tcMar>
          </w:tcPr>
          <w:p w14:paraId="6E5BD245"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9.5</w:t>
            </w:r>
          </w:p>
        </w:tc>
        <w:tc>
          <w:tcPr>
            <w:tcW w:w="918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9E82C6" w14:textId="77777777" w:rsidR="00631CD5" w:rsidRPr="00ED5912" w:rsidRDefault="00631CD5" w:rsidP="00631CD5">
            <w:pPr>
              <w:pStyle w:val="TableContents"/>
              <w:rPr>
                <w:rFonts w:asciiTheme="minorHAnsi" w:hAnsiTheme="minorHAnsi" w:cs="Times New Roman"/>
              </w:rPr>
            </w:pPr>
            <w:r w:rsidRPr="00ED5912">
              <w:rPr>
                <w:rFonts w:asciiTheme="minorHAnsi" w:hAnsiTheme="minorHAnsi" w:cs="Times New Roman"/>
              </w:rPr>
              <w:t>The library shall evaluate user education and training programmes for effectiveness.</w:t>
            </w:r>
          </w:p>
        </w:tc>
      </w:tr>
    </w:tbl>
    <w:p w14:paraId="73F9C38C" w14:textId="77777777" w:rsidR="00631CD5" w:rsidRDefault="00631CD5" w:rsidP="00631CD5">
      <w:pPr>
        <w:widowControl w:val="0"/>
        <w:suppressAutoHyphens/>
        <w:rPr>
          <w:rFonts w:ascii="Times New Roman" w:hAnsi="Times New Roman" w:cs="Times New Roman"/>
        </w:rPr>
      </w:pPr>
      <w:r w:rsidRPr="00842560">
        <w:rPr>
          <w:rFonts w:ascii="Times New Roman" w:hAnsi="Times New Roman" w:cs="Times New Roman"/>
        </w:rPr>
        <w:t xml:space="preserve"> </w:t>
      </w:r>
      <w:r w:rsidRPr="00842560">
        <w:rPr>
          <w:rFonts w:ascii="Times New Roman" w:hAnsi="Times New Roman" w:cs="Times New Roman"/>
        </w:rPr>
        <w:tab/>
      </w:r>
      <w:r w:rsidRPr="00842560">
        <w:rPr>
          <w:rFonts w:ascii="Times New Roman" w:hAnsi="Times New Roman" w:cs="Times New Roman"/>
        </w:rPr>
        <w:tab/>
      </w:r>
    </w:p>
    <w:p w14:paraId="4FCFC76C" w14:textId="77777777" w:rsidR="003C2B6C" w:rsidRDefault="003C2B6C" w:rsidP="00631CD5">
      <w:pPr>
        <w:widowControl w:val="0"/>
        <w:suppressAutoHyphens/>
        <w:rPr>
          <w:rFonts w:ascii="Times New Roman" w:hAnsi="Times New Roman" w:cs="Times New Roman"/>
          <w:b/>
        </w:rPr>
      </w:pPr>
    </w:p>
    <w:p w14:paraId="71226AD9" w14:textId="77777777" w:rsidR="00631CD5" w:rsidRPr="00842560" w:rsidRDefault="00631CD5" w:rsidP="00631CD5">
      <w:pPr>
        <w:widowControl w:val="0"/>
        <w:suppressAutoHyphens/>
        <w:rPr>
          <w:rFonts w:ascii="Times New Roman" w:hAnsi="Times New Roman" w:cs="Times New Roman"/>
          <w:b/>
        </w:rPr>
      </w:pPr>
      <w:r w:rsidRPr="00842560">
        <w:rPr>
          <w:rFonts w:ascii="Times New Roman" w:hAnsi="Times New Roman" w:cs="Times New Roman"/>
          <w:b/>
        </w:rPr>
        <w:t xml:space="preserve">10.0  </w:t>
      </w:r>
      <w:r w:rsidRPr="00842560">
        <w:rPr>
          <w:rFonts w:ascii="Times New Roman" w:hAnsi="Times New Roman" w:cs="Times New Roman"/>
          <w:b/>
        </w:rPr>
        <w:tab/>
      </w:r>
      <w:r w:rsidRPr="00842560">
        <w:rPr>
          <w:rFonts w:ascii="Times New Roman" w:hAnsi="Times New Roman" w:cs="Times New Roman"/>
          <w:b/>
        </w:rPr>
        <w:tab/>
        <w:t>ORGANISATION OF RESOURCES</w:t>
      </w:r>
    </w:p>
    <w:p w14:paraId="506A0742" w14:textId="77777777" w:rsidR="00631CD5" w:rsidRPr="00ED5912" w:rsidRDefault="00C723EA" w:rsidP="00631CD5">
      <w:pPr>
        <w:jc w:val="both"/>
        <w:rPr>
          <w:rFonts w:cs="Times New Roman"/>
          <w:sz w:val="24"/>
          <w:szCs w:val="24"/>
        </w:rPr>
      </w:pPr>
      <w:r>
        <w:rPr>
          <w:rFonts w:cs="Times New Roman"/>
          <w:sz w:val="24"/>
          <w:szCs w:val="24"/>
        </w:rPr>
        <w:t>I</w:t>
      </w:r>
      <w:r w:rsidR="00631CD5" w:rsidRPr="00ED5912">
        <w:rPr>
          <w:rFonts w:cs="Times New Roman"/>
          <w:sz w:val="24"/>
          <w:szCs w:val="24"/>
        </w:rPr>
        <w:t>nformation resources</w:t>
      </w:r>
      <w:r>
        <w:rPr>
          <w:rFonts w:cs="Times New Roman"/>
          <w:sz w:val="24"/>
          <w:szCs w:val="24"/>
        </w:rPr>
        <w:t xml:space="preserve"> of a tertiary institution library</w:t>
      </w:r>
      <w:r w:rsidR="00631CD5" w:rsidRPr="00ED5912">
        <w:rPr>
          <w:rFonts w:cs="Times New Roman"/>
          <w:sz w:val="24"/>
          <w:szCs w:val="24"/>
        </w:rPr>
        <w:t xml:space="preserve"> shall be organised for efficient and multiple concurrent access through a central catalogue constructed using international standards and conventions.</w:t>
      </w:r>
    </w:p>
    <w:tbl>
      <w:tblPr>
        <w:tblW w:w="9972" w:type="dxa"/>
        <w:tblInd w:w="55"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767"/>
        <w:gridCol w:w="9205"/>
      </w:tblGrid>
      <w:tr w:rsidR="00631CD5" w:rsidRPr="00592932" w14:paraId="5C9B2B2A" w14:textId="77777777" w:rsidTr="00631CD5">
        <w:tc>
          <w:tcPr>
            <w:tcW w:w="7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A555B5" w14:textId="77777777" w:rsidR="00631CD5" w:rsidRPr="00842560" w:rsidRDefault="00631CD5" w:rsidP="00631CD5">
            <w:pPr>
              <w:pStyle w:val="TableContents"/>
              <w:rPr>
                <w:rFonts w:ascii="Times New Roman" w:hAnsi="Times New Roman" w:cs="Times New Roman"/>
                <w:b/>
              </w:rPr>
            </w:pPr>
            <w:r w:rsidRPr="00842560">
              <w:rPr>
                <w:rFonts w:ascii="Times New Roman" w:hAnsi="Times New Roman" w:cs="Times New Roman"/>
                <w:b/>
              </w:rPr>
              <w:t>No.</w:t>
            </w:r>
          </w:p>
        </w:tc>
        <w:tc>
          <w:tcPr>
            <w:tcW w:w="92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7D5B55A" w14:textId="77777777" w:rsidR="00631CD5" w:rsidRPr="00842560" w:rsidRDefault="00631CD5" w:rsidP="00631CD5">
            <w:pPr>
              <w:pStyle w:val="TableContents"/>
              <w:jc w:val="center"/>
              <w:rPr>
                <w:rFonts w:ascii="Times New Roman" w:hAnsi="Times New Roman" w:cs="Times New Roman"/>
                <w:b/>
              </w:rPr>
            </w:pPr>
            <w:r w:rsidRPr="00842560">
              <w:rPr>
                <w:rFonts w:ascii="Times New Roman" w:hAnsi="Times New Roman" w:cs="Times New Roman"/>
                <w:b/>
              </w:rPr>
              <w:t>GUIDELINES</w:t>
            </w:r>
          </w:p>
        </w:tc>
      </w:tr>
      <w:tr w:rsidR="00631CD5" w:rsidRPr="00592932" w14:paraId="6FE3384A"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47D3D2A2"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10.1</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4446BAB" w14:textId="77777777" w:rsidR="00631CD5" w:rsidRPr="00ED5912" w:rsidRDefault="00631CD5" w:rsidP="00631CD5">
            <w:pPr>
              <w:pStyle w:val="TableContents"/>
              <w:rPr>
                <w:rFonts w:ascii="Calibri" w:hAnsi="Calibri" w:cs="Times New Roman"/>
              </w:rPr>
            </w:pPr>
            <w:r w:rsidRPr="00ED5912">
              <w:rPr>
                <w:rFonts w:ascii="Calibri" w:hAnsi="Calibri" w:cs="Times New Roman"/>
              </w:rPr>
              <w:t xml:space="preserve">All resources of the library shall be </w:t>
            </w:r>
            <w:proofErr w:type="spellStart"/>
            <w:r w:rsidRPr="00ED5912">
              <w:rPr>
                <w:rFonts w:ascii="Calibri" w:hAnsi="Calibri" w:cs="Times New Roman"/>
              </w:rPr>
              <w:t>organised</w:t>
            </w:r>
            <w:proofErr w:type="spellEnd"/>
            <w:r w:rsidRPr="00ED5912">
              <w:rPr>
                <w:rFonts w:ascii="Calibri" w:hAnsi="Calibri" w:cs="Times New Roman"/>
              </w:rPr>
              <w:t xml:space="preserve"> using appropriate internationally accepted classification scheme</w:t>
            </w:r>
          </w:p>
        </w:tc>
      </w:tr>
      <w:tr w:rsidR="00631CD5" w:rsidRPr="00592932" w14:paraId="5FED4FD0"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7AF35F6C"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10.2</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5A0ABD7" w14:textId="77777777" w:rsidR="00631CD5" w:rsidRPr="00ED5912" w:rsidRDefault="00631CD5" w:rsidP="00D5288A">
            <w:pPr>
              <w:pStyle w:val="TableContents"/>
              <w:rPr>
                <w:rFonts w:ascii="Calibri" w:hAnsi="Calibri" w:cs="Times New Roman"/>
              </w:rPr>
            </w:pPr>
            <w:r w:rsidRPr="00ED5912">
              <w:rPr>
                <w:rFonts w:ascii="Calibri" w:hAnsi="Calibri" w:cs="Times New Roman"/>
              </w:rPr>
              <w:t xml:space="preserve">The </w:t>
            </w:r>
            <w:r w:rsidR="00D5288A">
              <w:rPr>
                <w:rFonts w:ascii="Calibri" w:hAnsi="Calibri" w:cs="Times New Roman"/>
              </w:rPr>
              <w:t>institution</w:t>
            </w:r>
            <w:r w:rsidRPr="00ED5912">
              <w:rPr>
                <w:rFonts w:ascii="Calibri" w:hAnsi="Calibri" w:cs="Times New Roman"/>
              </w:rPr>
              <w:t xml:space="preserve"> library shall maintain an efficient and comprehensive catalogue of all resources constructed according to internationally </w:t>
            </w:r>
            <w:proofErr w:type="spellStart"/>
            <w:r w:rsidRPr="00ED5912">
              <w:rPr>
                <w:rFonts w:ascii="Calibri" w:hAnsi="Calibri" w:cs="Times New Roman"/>
              </w:rPr>
              <w:t>recognised</w:t>
            </w:r>
            <w:proofErr w:type="spellEnd"/>
            <w:r w:rsidRPr="00ED5912">
              <w:rPr>
                <w:rFonts w:ascii="Calibri" w:hAnsi="Calibri" w:cs="Times New Roman"/>
              </w:rPr>
              <w:t xml:space="preserve"> standards and conventions</w:t>
            </w:r>
          </w:p>
        </w:tc>
      </w:tr>
      <w:tr w:rsidR="00631CD5" w:rsidRPr="00592932" w14:paraId="025353DF"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2E1BD04E"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10.3</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C130FD5"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efficient acquisition process that ensures a satisfactory turn- around times.</w:t>
            </w:r>
          </w:p>
        </w:tc>
      </w:tr>
      <w:tr w:rsidR="00631CD5" w:rsidRPr="00592932" w14:paraId="1CE0C685" w14:textId="77777777" w:rsidTr="00631CD5">
        <w:tc>
          <w:tcPr>
            <w:tcW w:w="767" w:type="dxa"/>
            <w:tcBorders>
              <w:left w:val="single" w:sz="2" w:space="0" w:color="000000"/>
              <w:bottom w:val="single" w:sz="2" w:space="0" w:color="000000"/>
            </w:tcBorders>
            <w:shd w:val="clear" w:color="auto" w:fill="auto"/>
            <w:tcMar>
              <w:top w:w="55" w:type="dxa"/>
              <w:left w:w="55" w:type="dxa"/>
              <w:bottom w:w="55" w:type="dxa"/>
              <w:right w:w="55" w:type="dxa"/>
            </w:tcMar>
          </w:tcPr>
          <w:p w14:paraId="51C53E4B" w14:textId="77777777" w:rsidR="00631CD5" w:rsidRPr="00592932" w:rsidRDefault="00631CD5" w:rsidP="00631CD5">
            <w:pPr>
              <w:pStyle w:val="TableContents"/>
              <w:rPr>
                <w:rFonts w:ascii="Times New Roman" w:hAnsi="Times New Roman" w:cs="Times New Roman"/>
              </w:rPr>
            </w:pPr>
            <w:r w:rsidRPr="00592932">
              <w:rPr>
                <w:rFonts w:ascii="Times New Roman" w:hAnsi="Times New Roman" w:cs="Times New Roman"/>
              </w:rPr>
              <w:t>10.4</w:t>
            </w:r>
          </w:p>
        </w:tc>
        <w:tc>
          <w:tcPr>
            <w:tcW w:w="92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6F3AA81" w14:textId="77777777" w:rsidR="00631CD5" w:rsidRPr="00ED5912" w:rsidRDefault="00631CD5" w:rsidP="00631CD5">
            <w:pPr>
              <w:pStyle w:val="TableContents"/>
              <w:rPr>
                <w:rFonts w:ascii="Calibri" w:hAnsi="Calibri" w:cs="Times New Roman"/>
              </w:rPr>
            </w:pPr>
            <w:r w:rsidRPr="00ED5912">
              <w:rPr>
                <w:rFonts w:ascii="Calibri" w:hAnsi="Calibri" w:cs="Times New Roman"/>
              </w:rPr>
              <w:t>The library shall operate an effective management of print and electronic serials that ensures prompt provision of serial resources.</w:t>
            </w:r>
          </w:p>
        </w:tc>
      </w:tr>
    </w:tbl>
    <w:p w14:paraId="762CA3DF" w14:textId="77777777" w:rsidR="0048583F" w:rsidRDefault="0048583F" w:rsidP="00631CD5">
      <w:pPr>
        <w:rPr>
          <w:rFonts w:cs="Times New Roman"/>
          <w:sz w:val="24"/>
          <w:szCs w:val="24"/>
        </w:rPr>
      </w:pPr>
    </w:p>
    <w:p w14:paraId="29978DC3" w14:textId="77777777" w:rsidR="009477F8" w:rsidRDefault="009477F8" w:rsidP="00631CD5">
      <w:pPr>
        <w:rPr>
          <w:rFonts w:cs="Times New Roman"/>
          <w:sz w:val="24"/>
          <w:szCs w:val="24"/>
        </w:rPr>
      </w:pPr>
    </w:p>
    <w:p w14:paraId="36262D1C" w14:textId="77777777" w:rsidR="00DA1083" w:rsidRDefault="00DA1083" w:rsidP="00631CD5">
      <w:pPr>
        <w:rPr>
          <w:rFonts w:cs="Times New Roman"/>
          <w:sz w:val="24"/>
          <w:szCs w:val="24"/>
        </w:rPr>
      </w:pPr>
    </w:p>
    <w:p w14:paraId="719D58A5" w14:textId="77777777" w:rsidR="0048583F" w:rsidRDefault="0048583F" w:rsidP="00631CD5">
      <w:pPr>
        <w:rPr>
          <w:rFonts w:cs="Times New Roman"/>
          <w:sz w:val="24"/>
          <w:szCs w:val="24"/>
        </w:rPr>
      </w:pPr>
      <w:r>
        <w:rPr>
          <w:rFonts w:cs="Times New Roman"/>
          <w:sz w:val="24"/>
          <w:szCs w:val="24"/>
        </w:rPr>
        <w:lastRenderedPageBreak/>
        <w:t>11.0</w:t>
      </w:r>
      <w:r>
        <w:rPr>
          <w:rFonts w:cs="Times New Roman"/>
          <w:sz w:val="24"/>
          <w:szCs w:val="24"/>
        </w:rPr>
        <w:tab/>
        <w:t>EQUIPMENT</w:t>
      </w:r>
    </w:p>
    <w:p w14:paraId="3C5EAB1A" w14:textId="77777777" w:rsidR="00B1199A" w:rsidRDefault="00B1199A" w:rsidP="00631CD5">
      <w:pPr>
        <w:rPr>
          <w:rFonts w:cs="Times New Roman"/>
          <w:sz w:val="24"/>
          <w:szCs w:val="24"/>
        </w:rPr>
      </w:pPr>
    </w:p>
    <w:tbl>
      <w:tblPr>
        <w:tblStyle w:val="TableGrid"/>
        <w:tblW w:w="0" w:type="auto"/>
        <w:tblLook w:val="04A0" w:firstRow="1" w:lastRow="0" w:firstColumn="1" w:lastColumn="0" w:noHBand="0" w:noVBand="1"/>
      </w:tblPr>
      <w:tblGrid>
        <w:gridCol w:w="642"/>
        <w:gridCol w:w="8374"/>
      </w:tblGrid>
      <w:tr w:rsidR="00846E26" w14:paraId="66ADDD6C" w14:textId="77777777" w:rsidTr="00E30006">
        <w:tc>
          <w:tcPr>
            <w:tcW w:w="0" w:type="auto"/>
          </w:tcPr>
          <w:p w14:paraId="16D6D359" w14:textId="77777777" w:rsidR="00E30006" w:rsidRDefault="00E30006" w:rsidP="00631CD5">
            <w:pPr>
              <w:rPr>
                <w:rFonts w:cs="Times New Roman"/>
                <w:sz w:val="24"/>
                <w:szCs w:val="24"/>
              </w:rPr>
            </w:pPr>
            <w:r>
              <w:rPr>
                <w:rFonts w:cs="Times New Roman"/>
                <w:sz w:val="24"/>
                <w:szCs w:val="24"/>
              </w:rPr>
              <w:t>No</w:t>
            </w:r>
          </w:p>
        </w:tc>
        <w:tc>
          <w:tcPr>
            <w:tcW w:w="0" w:type="auto"/>
          </w:tcPr>
          <w:p w14:paraId="4A76BB13" w14:textId="77777777" w:rsidR="00F51374" w:rsidRDefault="00F51374" w:rsidP="00F51374">
            <w:pPr>
              <w:jc w:val="center"/>
              <w:rPr>
                <w:rFonts w:cs="Times New Roman"/>
                <w:sz w:val="24"/>
                <w:szCs w:val="24"/>
              </w:rPr>
            </w:pPr>
            <w:r>
              <w:rPr>
                <w:rFonts w:cs="Times New Roman"/>
                <w:sz w:val="24"/>
                <w:szCs w:val="24"/>
              </w:rPr>
              <w:t>GUIDELINE</w:t>
            </w:r>
          </w:p>
          <w:p w14:paraId="47F39527" w14:textId="77777777" w:rsidR="00E30006" w:rsidRDefault="00E30006" w:rsidP="00631CD5">
            <w:pPr>
              <w:rPr>
                <w:rFonts w:cs="Times New Roman"/>
                <w:sz w:val="24"/>
                <w:szCs w:val="24"/>
              </w:rPr>
            </w:pPr>
          </w:p>
        </w:tc>
      </w:tr>
      <w:tr w:rsidR="00846E26" w14:paraId="718176D2" w14:textId="77777777" w:rsidTr="00E30006">
        <w:tc>
          <w:tcPr>
            <w:tcW w:w="0" w:type="auto"/>
          </w:tcPr>
          <w:p w14:paraId="3714536C" w14:textId="77777777" w:rsidR="00E30006" w:rsidRDefault="00846E26" w:rsidP="00631CD5">
            <w:pPr>
              <w:rPr>
                <w:rFonts w:cs="Times New Roman"/>
                <w:sz w:val="24"/>
                <w:szCs w:val="24"/>
              </w:rPr>
            </w:pPr>
            <w:r>
              <w:rPr>
                <w:rFonts w:cs="Times New Roman"/>
                <w:sz w:val="24"/>
                <w:szCs w:val="24"/>
              </w:rPr>
              <w:t>11.1</w:t>
            </w:r>
          </w:p>
        </w:tc>
        <w:tc>
          <w:tcPr>
            <w:tcW w:w="0" w:type="auto"/>
          </w:tcPr>
          <w:p w14:paraId="21D13240" w14:textId="77777777" w:rsidR="00E30006" w:rsidRDefault="00846E26" w:rsidP="00846E26">
            <w:pPr>
              <w:rPr>
                <w:rFonts w:cs="Times New Roman"/>
                <w:sz w:val="24"/>
                <w:szCs w:val="24"/>
              </w:rPr>
            </w:pPr>
            <w:r>
              <w:rPr>
                <w:rFonts w:cs="Times New Roman"/>
                <w:sz w:val="24"/>
                <w:szCs w:val="24"/>
              </w:rPr>
              <w:t xml:space="preserve">The library shall provide at least one photocopier and a printer in the library building for the patrons of the service  </w:t>
            </w:r>
          </w:p>
        </w:tc>
      </w:tr>
      <w:tr w:rsidR="00846E26" w14:paraId="7A9258A6" w14:textId="77777777" w:rsidTr="00E30006">
        <w:tc>
          <w:tcPr>
            <w:tcW w:w="0" w:type="auto"/>
          </w:tcPr>
          <w:p w14:paraId="0EB851A0" w14:textId="77777777" w:rsidR="00E30006" w:rsidRDefault="00846E26" w:rsidP="00631CD5">
            <w:pPr>
              <w:rPr>
                <w:rFonts w:cs="Times New Roman"/>
                <w:sz w:val="24"/>
                <w:szCs w:val="24"/>
              </w:rPr>
            </w:pPr>
            <w:r>
              <w:rPr>
                <w:rFonts w:cs="Times New Roman"/>
                <w:sz w:val="24"/>
                <w:szCs w:val="24"/>
              </w:rPr>
              <w:t>11.2</w:t>
            </w:r>
          </w:p>
        </w:tc>
        <w:tc>
          <w:tcPr>
            <w:tcW w:w="0" w:type="auto"/>
          </w:tcPr>
          <w:p w14:paraId="50201A00" w14:textId="77777777" w:rsidR="00E30006" w:rsidRDefault="00846E26" w:rsidP="00F51374">
            <w:pPr>
              <w:rPr>
                <w:rFonts w:cs="Times New Roman"/>
                <w:sz w:val="24"/>
                <w:szCs w:val="24"/>
              </w:rPr>
            </w:pPr>
            <w:r>
              <w:rPr>
                <w:rFonts w:cs="Times New Roman"/>
                <w:sz w:val="24"/>
                <w:szCs w:val="24"/>
              </w:rPr>
              <w:t>The library may possess a scanner o</w:t>
            </w:r>
            <w:r w:rsidR="00F51374">
              <w:rPr>
                <w:rFonts w:cs="Times New Roman"/>
                <w:sz w:val="24"/>
                <w:szCs w:val="24"/>
              </w:rPr>
              <w:t xml:space="preserve">r have access to  scanner in the institution </w:t>
            </w:r>
          </w:p>
        </w:tc>
      </w:tr>
      <w:tr w:rsidR="00846E26" w14:paraId="507A2158" w14:textId="77777777" w:rsidTr="00E30006">
        <w:tc>
          <w:tcPr>
            <w:tcW w:w="0" w:type="auto"/>
          </w:tcPr>
          <w:p w14:paraId="5B5FD2A9" w14:textId="77777777" w:rsidR="00E30006" w:rsidRDefault="00F51374" w:rsidP="00631CD5">
            <w:pPr>
              <w:rPr>
                <w:rFonts w:cs="Times New Roman"/>
                <w:sz w:val="24"/>
                <w:szCs w:val="24"/>
              </w:rPr>
            </w:pPr>
            <w:r>
              <w:rPr>
                <w:rFonts w:cs="Times New Roman"/>
                <w:sz w:val="24"/>
                <w:szCs w:val="24"/>
              </w:rPr>
              <w:t>11.3</w:t>
            </w:r>
          </w:p>
        </w:tc>
        <w:tc>
          <w:tcPr>
            <w:tcW w:w="0" w:type="auto"/>
          </w:tcPr>
          <w:p w14:paraId="06218F11" w14:textId="77777777" w:rsidR="00E30006" w:rsidRDefault="00F51374" w:rsidP="00F51374">
            <w:pPr>
              <w:rPr>
                <w:rFonts w:cs="Times New Roman"/>
                <w:sz w:val="24"/>
                <w:szCs w:val="24"/>
              </w:rPr>
            </w:pPr>
            <w:r>
              <w:rPr>
                <w:rFonts w:cs="Times New Roman"/>
                <w:sz w:val="24"/>
                <w:szCs w:val="24"/>
              </w:rPr>
              <w:t>The library shall have a projector or have access to the equipment in the institution.</w:t>
            </w:r>
          </w:p>
        </w:tc>
      </w:tr>
    </w:tbl>
    <w:p w14:paraId="785E0036" w14:textId="77777777" w:rsidR="00E30006" w:rsidRDefault="00E30006" w:rsidP="00631CD5">
      <w:pPr>
        <w:rPr>
          <w:rFonts w:cs="Times New Roman"/>
          <w:sz w:val="24"/>
          <w:szCs w:val="24"/>
        </w:rPr>
      </w:pPr>
    </w:p>
    <w:p w14:paraId="493B1040" w14:textId="77777777" w:rsidR="00E30006" w:rsidRDefault="00E30006" w:rsidP="00631CD5">
      <w:pPr>
        <w:rPr>
          <w:rFonts w:cs="Times New Roman"/>
          <w:sz w:val="24"/>
          <w:szCs w:val="24"/>
        </w:rPr>
      </w:pPr>
    </w:p>
    <w:p w14:paraId="79EB522B" w14:textId="77777777" w:rsidR="00E30006" w:rsidRDefault="00E30006" w:rsidP="00846E26">
      <w:pPr>
        <w:ind w:firstLine="720"/>
        <w:rPr>
          <w:rFonts w:cs="Times New Roman"/>
          <w:sz w:val="24"/>
          <w:szCs w:val="24"/>
        </w:rPr>
      </w:pPr>
    </w:p>
    <w:p w14:paraId="53BC438A" w14:textId="77777777" w:rsidR="00E30006" w:rsidRDefault="00E30006" w:rsidP="00631CD5">
      <w:pPr>
        <w:rPr>
          <w:rFonts w:cs="Times New Roman"/>
          <w:sz w:val="24"/>
          <w:szCs w:val="24"/>
        </w:rPr>
      </w:pPr>
    </w:p>
    <w:p w14:paraId="7877F226" w14:textId="77777777" w:rsidR="00E30006" w:rsidRDefault="00E30006" w:rsidP="00631CD5">
      <w:pPr>
        <w:rPr>
          <w:rFonts w:cs="Times New Roman"/>
          <w:sz w:val="24"/>
          <w:szCs w:val="24"/>
        </w:rPr>
      </w:pPr>
    </w:p>
    <w:p w14:paraId="2C91A706" w14:textId="77777777" w:rsidR="00E30006" w:rsidRDefault="00E30006" w:rsidP="00631CD5">
      <w:pPr>
        <w:rPr>
          <w:rFonts w:cs="Times New Roman"/>
          <w:sz w:val="24"/>
          <w:szCs w:val="24"/>
        </w:rPr>
      </w:pPr>
    </w:p>
    <w:p w14:paraId="6AC15789" w14:textId="77777777" w:rsidR="00E30006" w:rsidRDefault="00E30006" w:rsidP="00631CD5">
      <w:pPr>
        <w:rPr>
          <w:rFonts w:cs="Times New Roman"/>
          <w:sz w:val="24"/>
          <w:szCs w:val="24"/>
        </w:rPr>
      </w:pPr>
    </w:p>
    <w:p w14:paraId="1648121E" w14:textId="77777777" w:rsidR="00E30006" w:rsidRDefault="00E30006" w:rsidP="00631CD5">
      <w:pPr>
        <w:rPr>
          <w:rFonts w:cs="Times New Roman"/>
          <w:sz w:val="24"/>
          <w:szCs w:val="24"/>
        </w:rPr>
      </w:pPr>
    </w:p>
    <w:p w14:paraId="65EBB93A" w14:textId="77777777" w:rsidR="00E30006" w:rsidRDefault="00E30006" w:rsidP="00631CD5">
      <w:pPr>
        <w:rPr>
          <w:rFonts w:cs="Times New Roman"/>
          <w:sz w:val="24"/>
          <w:szCs w:val="24"/>
        </w:rPr>
      </w:pPr>
    </w:p>
    <w:p w14:paraId="1F2DC5FB" w14:textId="77777777" w:rsidR="00E30006" w:rsidRDefault="00E30006" w:rsidP="00631CD5">
      <w:pPr>
        <w:rPr>
          <w:rFonts w:cs="Times New Roman"/>
          <w:sz w:val="24"/>
          <w:szCs w:val="24"/>
        </w:rPr>
      </w:pPr>
    </w:p>
    <w:p w14:paraId="3A10F4D7" w14:textId="77777777" w:rsidR="00E30006" w:rsidRDefault="00E30006" w:rsidP="00631CD5">
      <w:pPr>
        <w:rPr>
          <w:rFonts w:cs="Times New Roman"/>
          <w:sz w:val="24"/>
          <w:szCs w:val="24"/>
        </w:rPr>
      </w:pPr>
    </w:p>
    <w:p w14:paraId="378DC0F6" w14:textId="77777777" w:rsidR="00E30006" w:rsidRDefault="00E30006" w:rsidP="00631CD5">
      <w:pPr>
        <w:rPr>
          <w:rFonts w:cs="Times New Roman"/>
          <w:sz w:val="24"/>
          <w:szCs w:val="24"/>
        </w:rPr>
      </w:pPr>
    </w:p>
    <w:p w14:paraId="54306393" w14:textId="77777777" w:rsidR="00E30006" w:rsidRDefault="00E30006" w:rsidP="00631CD5">
      <w:pPr>
        <w:rPr>
          <w:rFonts w:cs="Times New Roman"/>
          <w:sz w:val="24"/>
          <w:szCs w:val="24"/>
        </w:rPr>
      </w:pPr>
    </w:p>
    <w:p w14:paraId="5F68DFCF" w14:textId="77777777" w:rsidR="00E30006" w:rsidRDefault="00E30006" w:rsidP="00631CD5">
      <w:pPr>
        <w:rPr>
          <w:rFonts w:cs="Times New Roman"/>
          <w:sz w:val="24"/>
          <w:szCs w:val="24"/>
        </w:rPr>
      </w:pPr>
    </w:p>
    <w:p w14:paraId="555EE722" w14:textId="77777777" w:rsidR="00E30006" w:rsidRDefault="00E30006" w:rsidP="00631CD5">
      <w:pPr>
        <w:rPr>
          <w:rFonts w:cs="Times New Roman"/>
          <w:sz w:val="24"/>
          <w:szCs w:val="24"/>
        </w:rPr>
      </w:pPr>
    </w:p>
    <w:p w14:paraId="34D5E283" w14:textId="77777777" w:rsidR="00E30006" w:rsidRDefault="00E30006" w:rsidP="00631CD5">
      <w:pPr>
        <w:rPr>
          <w:rFonts w:cs="Times New Roman"/>
          <w:sz w:val="24"/>
          <w:szCs w:val="24"/>
        </w:rPr>
      </w:pPr>
    </w:p>
    <w:p w14:paraId="0C5F894B" w14:textId="77777777" w:rsidR="00E30006" w:rsidRDefault="00E30006" w:rsidP="00631CD5">
      <w:pPr>
        <w:rPr>
          <w:rFonts w:cs="Times New Roman"/>
          <w:sz w:val="24"/>
          <w:szCs w:val="24"/>
        </w:rPr>
      </w:pPr>
    </w:p>
    <w:p w14:paraId="4822C395" w14:textId="77777777" w:rsidR="002463CC" w:rsidRDefault="002463CC" w:rsidP="00631CD5">
      <w:pPr>
        <w:rPr>
          <w:rFonts w:cs="Times New Roman"/>
          <w:sz w:val="24"/>
          <w:szCs w:val="24"/>
        </w:rPr>
      </w:pPr>
    </w:p>
    <w:p w14:paraId="78B613F3" w14:textId="77777777" w:rsidR="002463CC" w:rsidRDefault="002463CC" w:rsidP="00631CD5">
      <w:pPr>
        <w:rPr>
          <w:rFonts w:cs="Times New Roman"/>
          <w:sz w:val="24"/>
          <w:szCs w:val="24"/>
        </w:rPr>
      </w:pPr>
    </w:p>
    <w:p w14:paraId="7C2855E6" w14:textId="77777777" w:rsidR="00DA1083" w:rsidRDefault="00DA1083" w:rsidP="00631CD5">
      <w:pPr>
        <w:rPr>
          <w:rFonts w:cs="Times New Roman"/>
          <w:sz w:val="24"/>
          <w:szCs w:val="24"/>
        </w:rPr>
      </w:pPr>
    </w:p>
    <w:p w14:paraId="327445E0" w14:textId="77777777" w:rsidR="00DA1083" w:rsidRDefault="00DA1083" w:rsidP="00631CD5">
      <w:pPr>
        <w:rPr>
          <w:rFonts w:cs="Times New Roman"/>
          <w:sz w:val="24"/>
          <w:szCs w:val="24"/>
        </w:rPr>
      </w:pPr>
    </w:p>
    <w:p w14:paraId="31A97CD1" w14:textId="77777777" w:rsidR="00DA1083" w:rsidRDefault="00DA1083" w:rsidP="00631CD5">
      <w:pPr>
        <w:rPr>
          <w:rFonts w:cs="Times New Roman"/>
          <w:sz w:val="24"/>
          <w:szCs w:val="24"/>
        </w:rPr>
      </w:pPr>
    </w:p>
    <w:p w14:paraId="4E261A9E" w14:textId="77777777" w:rsidR="00DA1083" w:rsidRDefault="00DA1083" w:rsidP="00631CD5">
      <w:pPr>
        <w:rPr>
          <w:rFonts w:cs="Times New Roman"/>
          <w:sz w:val="24"/>
          <w:szCs w:val="24"/>
        </w:rPr>
      </w:pPr>
    </w:p>
    <w:p w14:paraId="26D7FE2F" w14:textId="77777777" w:rsidR="00DA1083" w:rsidRDefault="00DA1083" w:rsidP="00631CD5">
      <w:pPr>
        <w:rPr>
          <w:rFonts w:cs="Times New Roman"/>
          <w:sz w:val="24"/>
          <w:szCs w:val="24"/>
        </w:rPr>
      </w:pPr>
    </w:p>
    <w:p w14:paraId="473F224C" w14:textId="77777777" w:rsidR="00DA1083" w:rsidRDefault="00DA1083" w:rsidP="00631CD5">
      <w:pPr>
        <w:rPr>
          <w:rFonts w:cs="Times New Roman"/>
          <w:sz w:val="24"/>
          <w:szCs w:val="24"/>
        </w:rPr>
      </w:pPr>
    </w:p>
    <w:p w14:paraId="5C13938D" w14:textId="77777777" w:rsidR="00631CD5" w:rsidRDefault="00631CD5" w:rsidP="00631CD5">
      <w:pPr>
        <w:rPr>
          <w:sz w:val="24"/>
          <w:szCs w:val="24"/>
        </w:rPr>
      </w:pPr>
      <w:r w:rsidRPr="00ED5912">
        <w:rPr>
          <w:rFonts w:cs="Times New Roman"/>
          <w:sz w:val="24"/>
          <w:szCs w:val="24"/>
        </w:rPr>
        <w:lastRenderedPageBreak/>
        <w:t xml:space="preserve">Appendix </w:t>
      </w:r>
      <w:r>
        <w:rPr>
          <w:rFonts w:cs="Times New Roman"/>
          <w:sz w:val="24"/>
          <w:szCs w:val="24"/>
        </w:rPr>
        <w:t>1</w:t>
      </w:r>
      <w:r w:rsidRPr="00ED5912">
        <w:rPr>
          <w:rFonts w:cs="Times New Roman"/>
          <w:sz w:val="24"/>
          <w:szCs w:val="24"/>
        </w:rPr>
        <w:t>:</w:t>
      </w:r>
      <w:r w:rsidRPr="00ED5912">
        <w:rPr>
          <w:rFonts w:cs="Times New Roman"/>
          <w:sz w:val="24"/>
          <w:szCs w:val="24"/>
        </w:rPr>
        <w:tab/>
      </w:r>
      <w:r w:rsidRPr="00ED5912">
        <w:rPr>
          <w:b/>
          <w:sz w:val="24"/>
          <w:szCs w:val="24"/>
        </w:rPr>
        <w:t>Minimum space requirements of a tertiary library</w:t>
      </w:r>
      <w:r w:rsidRPr="00ED5912">
        <w:rPr>
          <w:sz w:val="24"/>
          <w:szCs w:val="24"/>
        </w:rPr>
        <w:t xml:space="preserve"> </w:t>
      </w:r>
    </w:p>
    <w:p w14:paraId="76106F2C" w14:textId="77777777" w:rsidR="00DA1083" w:rsidRPr="00ED5912" w:rsidRDefault="00DA1083" w:rsidP="00631CD5">
      <w:pPr>
        <w:rPr>
          <w:sz w:val="24"/>
          <w:szCs w:val="24"/>
        </w:rPr>
      </w:pPr>
    </w:p>
    <w:tbl>
      <w:tblPr>
        <w:tblStyle w:val="TableGrid"/>
        <w:tblW w:w="0" w:type="auto"/>
        <w:tblLook w:val="04A0" w:firstRow="1" w:lastRow="0" w:firstColumn="1" w:lastColumn="0" w:noHBand="0" w:noVBand="1"/>
      </w:tblPr>
      <w:tblGrid>
        <w:gridCol w:w="2264"/>
        <w:gridCol w:w="3925"/>
        <w:gridCol w:w="2827"/>
      </w:tblGrid>
      <w:tr w:rsidR="00631CD5" w14:paraId="5B65512B" w14:textId="77777777" w:rsidTr="00631CD5">
        <w:tc>
          <w:tcPr>
            <w:tcW w:w="0" w:type="auto"/>
          </w:tcPr>
          <w:p w14:paraId="6F85DADA" w14:textId="77777777" w:rsidR="00631CD5" w:rsidRPr="003732C4" w:rsidRDefault="00631CD5" w:rsidP="00631CD5">
            <w:pPr>
              <w:rPr>
                <w:sz w:val="20"/>
                <w:szCs w:val="20"/>
              </w:rPr>
            </w:pPr>
            <w:r>
              <w:rPr>
                <w:sz w:val="20"/>
                <w:szCs w:val="20"/>
              </w:rPr>
              <w:t>ITEM</w:t>
            </w:r>
          </w:p>
        </w:tc>
        <w:tc>
          <w:tcPr>
            <w:tcW w:w="0" w:type="auto"/>
          </w:tcPr>
          <w:p w14:paraId="7D29BE60" w14:textId="77777777" w:rsidR="00631CD5" w:rsidRPr="003732C4" w:rsidRDefault="00631CD5" w:rsidP="00631CD5">
            <w:pPr>
              <w:rPr>
                <w:sz w:val="20"/>
                <w:szCs w:val="20"/>
              </w:rPr>
            </w:pPr>
            <w:r>
              <w:rPr>
                <w:sz w:val="20"/>
                <w:szCs w:val="20"/>
              </w:rPr>
              <w:t>DESCRIPTION</w:t>
            </w:r>
          </w:p>
        </w:tc>
        <w:tc>
          <w:tcPr>
            <w:tcW w:w="0" w:type="auto"/>
          </w:tcPr>
          <w:p w14:paraId="45795958" w14:textId="77777777" w:rsidR="00631CD5" w:rsidRPr="00B07E8D" w:rsidRDefault="00631CD5" w:rsidP="00631CD5">
            <w:pPr>
              <w:rPr>
                <w:sz w:val="20"/>
                <w:szCs w:val="20"/>
              </w:rPr>
            </w:pPr>
            <w:r>
              <w:rPr>
                <w:sz w:val="20"/>
                <w:szCs w:val="20"/>
              </w:rPr>
              <w:t>SPACE IN SQUARE METRES PER PERSON</w:t>
            </w:r>
          </w:p>
        </w:tc>
      </w:tr>
      <w:tr w:rsidR="00631CD5" w:rsidRPr="00322BD1" w14:paraId="7A42E189" w14:textId="77777777" w:rsidTr="00631CD5">
        <w:tc>
          <w:tcPr>
            <w:tcW w:w="0" w:type="auto"/>
          </w:tcPr>
          <w:p w14:paraId="58E7D468" w14:textId="77777777" w:rsidR="00631CD5" w:rsidRPr="00322BD1" w:rsidRDefault="00631CD5" w:rsidP="00631CD5">
            <w:pPr>
              <w:rPr>
                <w:sz w:val="20"/>
                <w:szCs w:val="20"/>
              </w:rPr>
            </w:pPr>
            <w:r w:rsidRPr="00322BD1">
              <w:rPr>
                <w:sz w:val="20"/>
                <w:szCs w:val="20"/>
              </w:rPr>
              <w:t>Reader work space/carrels</w:t>
            </w:r>
          </w:p>
        </w:tc>
        <w:tc>
          <w:tcPr>
            <w:tcW w:w="0" w:type="auto"/>
          </w:tcPr>
          <w:p w14:paraId="50CC884D" w14:textId="77777777" w:rsidR="00631CD5" w:rsidRPr="00322BD1" w:rsidRDefault="00631CD5" w:rsidP="00631CD5">
            <w:pPr>
              <w:rPr>
                <w:sz w:val="20"/>
                <w:szCs w:val="20"/>
              </w:rPr>
            </w:pPr>
          </w:p>
        </w:tc>
        <w:tc>
          <w:tcPr>
            <w:tcW w:w="0" w:type="auto"/>
          </w:tcPr>
          <w:p w14:paraId="5195C8BD" w14:textId="77777777" w:rsidR="00631CD5" w:rsidRPr="00322BD1" w:rsidRDefault="00631CD5" w:rsidP="00631CD5">
            <w:pPr>
              <w:rPr>
                <w:sz w:val="20"/>
                <w:szCs w:val="20"/>
              </w:rPr>
            </w:pPr>
            <w:r w:rsidRPr="00322BD1">
              <w:rPr>
                <w:sz w:val="20"/>
                <w:szCs w:val="20"/>
              </w:rPr>
              <w:t>3.0</w:t>
            </w:r>
          </w:p>
        </w:tc>
      </w:tr>
      <w:tr w:rsidR="00631CD5" w:rsidRPr="00322BD1" w14:paraId="6AE8B1EC" w14:textId="77777777" w:rsidTr="00631CD5">
        <w:tc>
          <w:tcPr>
            <w:tcW w:w="0" w:type="auto"/>
          </w:tcPr>
          <w:p w14:paraId="72D32DAB" w14:textId="77777777" w:rsidR="00631CD5" w:rsidRPr="00322BD1" w:rsidRDefault="00631CD5" w:rsidP="00631CD5">
            <w:pPr>
              <w:rPr>
                <w:sz w:val="20"/>
                <w:szCs w:val="20"/>
              </w:rPr>
            </w:pPr>
            <w:r w:rsidRPr="00322BD1">
              <w:rPr>
                <w:sz w:val="20"/>
                <w:szCs w:val="20"/>
              </w:rPr>
              <w:t>1 Computer work stations in smaller</w:t>
            </w:r>
          </w:p>
          <w:p w14:paraId="2A8BDE5A" w14:textId="77777777" w:rsidR="00631CD5" w:rsidRPr="00322BD1" w:rsidRDefault="00631CD5" w:rsidP="00631CD5">
            <w:pPr>
              <w:rPr>
                <w:sz w:val="20"/>
                <w:szCs w:val="20"/>
              </w:rPr>
            </w:pPr>
            <w:r w:rsidRPr="00322BD1">
              <w:rPr>
                <w:sz w:val="20"/>
                <w:szCs w:val="20"/>
              </w:rPr>
              <w:t>Institutions</w:t>
            </w:r>
          </w:p>
          <w:p w14:paraId="52DDE575" w14:textId="77777777" w:rsidR="00631CD5" w:rsidRPr="00322BD1" w:rsidRDefault="00631CD5" w:rsidP="00631CD5">
            <w:pPr>
              <w:rPr>
                <w:sz w:val="20"/>
                <w:szCs w:val="20"/>
              </w:rPr>
            </w:pPr>
            <w:r w:rsidRPr="00322BD1">
              <w:rPr>
                <w:sz w:val="20"/>
                <w:szCs w:val="20"/>
              </w:rPr>
              <w:t>2 Computer work stations in larger</w:t>
            </w:r>
          </w:p>
          <w:p w14:paraId="25B88D47" w14:textId="77777777" w:rsidR="00631CD5" w:rsidRPr="00322BD1" w:rsidRDefault="00631CD5" w:rsidP="00631CD5">
            <w:pPr>
              <w:rPr>
                <w:sz w:val="20"/>
                <w:szCs w:val="20"/>
              </w:rPr>
            </w:pPr>
            <w:r w:rsidRPr="00322BD1">
              <w:rPr>
                <w:sz w:val="20"/>
                <w:szCs w:val="20"/>
              </w:rPr>
              <w:t xml:space="preserve">Institutions    </w:t>
            </w:r>
          </w:p>
        </w:tc>
        <w:tc>
          <w:tcPr>
            <w:tcW w:w="0" w:type="auto"/>
          </w:tcPr>
          <w:p w14:paraId="3410931E" w14:textId="77777777" w:rsidR="00631CD5" w:rsidRPr="00322BD1" w:rsidRDefault="00631CD5" w:rsidP="00631CD5">
            <w:pPr>
              <w:rPr>
                <w:sz w:val="20"/>
                <w:szCs w:val="20"/>
              </w:rPr>
            </w:pPr>
          </w:p>
        </w:tc>
        <w:tc>
          <w:tcPr>
            <w:tcW w:w="0" w:type="auto"/>
          </w:tcPr>
          <w:p w14:paraId="7AE8B3D2" w14:textId="77777777" w:rsidR="00631CD5" w:rsidRPr="00322BD1" w:rsidRDefault="00631CD5" w:rsidP="00631CD5">
            <w:pPr>
              <w:rPr>
                <w:sz w:val="20"/>
                <w:szCs w:val="20"/>
              </w:rPr>
            </w:pPr>
            <w:r w:rsidRPr="00322BD1">
              <w:rPr>
                <w:sz w:val="20"/>
                <w:szCs w:val="20"/>
              </w:rPr>
              <w:t>4.0</w:t>
            </w:r>
          </w:p>
          <w:p w14:paraId="4C477BE5" w14:textId="77777777" w:rsidR="00631CD5" w:rsidRPr="00322BD1" w:rsidRDefault="00631CD5" w:rsidP="00631CD5">
            <w:pPr>
              <w:rPr>
                <w:sz w:val="20"/>
                <w:szCs w:val="20"/>
              </w:rPr>
            </w:pPr>
          </w:p>
          <w:p w14:paraId="6D68DCBA" w14:textId="77777777" w:rsidR="00631CD5" w:rsidRPr="00322BD1" w:rsidRDefault="00631CD5" w:rsidP="00631CD5">
            <w:pPr>
              <w:rPr>
                <w:sz w:val="20"/>
                <w:szCs w:val="20"/>
              </w:rPr>
            </w:pPr>
            <w:r w:rsidRPr="00322BD1">
              <w:rPr>
                <w:sz w:val="20"/>
                <w:szCs w:val="20"/>
              </w:rPr>
              <w:t>3.25</w:t>
            </w:r>
          </w:p>
        </w:tc>
      </w:tr>
      <w:tr w:rsidR="00631CD5" w:rsidRPr="00322BD1" w14:paraId="1209D071" w14:textId="77777777" w:rsidTr="00631CD5">
        <w:tc>
          <w:tcPr>
            <w:tcW w:w="0" w:type="auto"/>
          </w:tcPr>
          <w:p w14:paraId="7BFE895E" w14:textId="77777777" w:rsidR="00631CD5" w:rsidRPr="00322BD1" w:rsidRDefault="00631CD5" w:rsidP="00631CD5">
            <w:pPr>
              <w:rPr>
                <w:sz w:val="20"/>
                <w:szCs w:val="20"/>
              </w:rPr>
            </w:pPr>
            <w:r w:rsidRPr="00322BD1">
              <w:rPr>
                <w:sz w:val="20"/>
                <w:szCs w:val="20"/>
              </w:rPr>
              <w:t>Space for seat in an instruction room</w:t>
            </w:r>
          </w:p>
        </w:tc>
        <w:tc>
          <w:tcPr>
            <w:tcW w:w="0" w:type="auto"/>
          </w:tcPr>
          <w:p w14:paraId="6EE8C4DF" w14:textId="77777777" w:rsidR="00631CD5" w:rsidRPr="00322BD1" w:rsidRDefault="00631CD5" w:rsidP="00631CD5">
            <w:pPr>
              <w:rPr>
                <w:sz w:val="20"/>
                <w:szCs w:val="20"/>
              </w:rPr>
            </w:pPr>
          </w:p>
        </w:tc>
        <w:tc>
          <w:tcPr>
            <w:tcW w:w="0" w:type="auto"/>
          </w:tcPr>
          <w:p w14:paraId="72D5843D" w14:textId="77777777" w:rsidR="00631CD5" w:rsidRPr="00322BD1" w:rsidRDefault="00631CD5" w:rsidP="00631CD5">
            <w:pPr>
              <w:rPr>
                <w:sz w:val="20"/>
                <w:szCs w:val="20"/>
              </w:rPr>
            </w:pPr>
            <w:r w:rsidRPr="00322BD1">
              <w:rPr>
                <w:sz w:val="20"/>
                <w:szCs w:val="20"/>
              </w:rPr>
              <w:t>3.0</w:t>
            </w:r>
          </w:p>
          <w:p w14:paraId="043F014A" w14:textId="77777777" w:rsidR="00631CD5" w:rsidRPr="00322BD1" w:rsidRDefault="00631CD5" w:rsidP="00631CD5">
            <w:pPr>
              <w:rPr>
                <w:sz w:val="20"/>
                <w:szCs w:val="20"/>
              </w:rPr>
            </w:pPr>
          </w:p>
          <w:p w14:paraId="0021215E" w14:textId="77777777" w:rsidR="00631CD5" w:rsidRPr="00322BD1" w:rsidRDefault="00631CD5" w:rsidP="00631CD5">
            <w:pPr>
              <w:rPr>
                <w:sz w:val="20"/>
                <w:szCs w:val="20"/>
              </w:rPr>
            </w:pPr>
          </w:p>
        </w:tc>
      </w:tr>
      <w:tr w:rsidR="00631CD5" w:rsidRPr="00322BD1" w14:paraId="5F55413A" w14:textId="77777777" w:rsidTr="00631CD5">
        <w:tc>
          <w:tcPr>
            <w:tcW w:w="0" w:type="auto"/>
          </w:tcPr>
          <w:p w14:paraId="1D8E48DC" w14:textId="77777777" w:rsidR="00631CD5" w:rsidRPr="00322BD1" w:rsidRDefault="00631CD5" w:rsidP="00631CD5">
            <w:pPr>
              <w:rPr>
                <w:sz w:val="20"/>
                <w:szCs w:val="20"/>
              </w:rPr>
            </w:pPr>
            <w:r w:rsidRPr="00322BD1">
              <w:rPr>
                <w:sz w:val="20"/>
                <w:szCs w:val="20"/>
              </w:rPr>
              <w:t>Space for seat in conference room</w:t>
            </w:r>
          </w:p>
        </w:tc>
        <w:tc>
          <w:tcPr>
            <w:tcW w:w="0" w:type="auto"/>
          </w:tcPr>
          <w:p w14:paraId="768DDE8A" w14:textId="77777777" w:rsidR="00631CD5" w:rsidRPr="00322BD1" w:rsidRDefault="00631CD5" w:rsidP="00631CD5">
            <w:pPr>
              <w:rPr>
                <w:sz w:val="20"/>
                <w:szCs w:val="20"/>
              </w:rPr>
            </w:pPr>
          </w:p>
          <w:p w14:paraId="3B9F5682" w14:textId="77777777" w:rsidR="00631CD5" w:rsidRPr="00322BD1" w:rsidRDefault="00631CD5" w:rsidP="00631CD5">
            <w:pPr>
              <w:rPr>
                <w:sz w:val="20"/>
                <w:szCs w:val="20"/>
              </w:rPr>
            </w:pPr>
          </w:p>
        </w:tc>
        <w:tc>
          <w:tcPr>
            <w:tcW w:w="0" w:type="auto"/>
          </w:tcPr>
          <w:p w14:paraId="6AC69529" w14:textId="77777777" w:rsidR="00631CD5" w:rsidRPr="00322BD1" w:rsidRDefault="00631CD5" w:rsidP="00631CD5">
            <w:pPr>
              <w:rPr>
                <w:sz w:val="20"/>
                <w:szCs w:val="20"/>
              </w:rPr>
            </w:pPr>
            <w:r w:rsidRPr="00322BD1">
              <w:rPr>
                <w:sz w:val="20"/>
                <w:szCs w:val="20"/>
              </w:rPr>
              <w:t>3.0</w:t>
            </w:r>
          </w:p>
        </w:tc>
      </w:tr>
      <w:tr w:rsidR="00631CD5" w:rsidRPr="00322BD1" w14:paraId="4388899B" w14:textId="77777777" w:rsidTr="00631CD5">
        <w:tc>
          <w:tcPr>
            <w:tcW w:w="0" w:type="auto"/>
          </w:tcPr>
          <w:p w14:paraId="64B4274F" w14:textId="77777777" w:rsidR="00631CD5" w:rsidRPr="00322BD1" w:rsidRDefault="00631CD5" w:rsidP="00631CD5">
            <w:pPr>
              <w:rPr>
                <w:sz w:val="20"/>
                <w:szCs w:val="20"/>
              </w:rPr>
            </w:pPr>
            <w:r w:rsidRPr="00322BD1">
              <w:rPr>
                <w:sz w:val="20"/>
                <w:szCs w:val="20"/>
              </w:rPr>
              <w:t>Space for seat in lecture in lecture hall</w:t>
            </w:r>
          </w:p>
        </w:tc>
        <w:tc>
          <w:tcPr>
            <w:tcW w:w="0" w:type="auto"/>
          </w:tcPr>
          <w:p w14:paraId="6E54E859" w14:textId="77777777" w:rsidR="00631CD5" w:rsidRPr="00322BD1" w:rsidRDefault="00631CD5" w:rsidP="00631CD5">
            <w:pPr>
              <w:rPr>
                <w:sz w:val="20"/>
                <w:szCs w:val="20"/>
              </w:rPr>
            </w:pPr>
          </w:p>
        </w:tc>
        <w:tc>
          <w:tcPr>
            <w:tcW w:w="0" w:type="auto"/>
          </w:tcPr>
          <w:p w14:paraId="4A6298B1" w14:textId="77777777" w:rsidR="00631CD5" w:rsidRPr="00322BD1" w:rsidRDefault="00631CD5" w:rsidP="00631CD5">
            <w:pPr>
              <w:rPr>
                <w:sz w:val="20"/>
                <w:szCs w:val="20"/>
              </w:rPr>
            </w:pPr>
            <w:r w:rsidRPr="00322BD1">
              <w:rPr>
                <w:sz w:val="20"/>
                <w:szCs w:val="20"/>
              </w:rPr>
              <w:t>1.0</w:t>
            </w:r>
          </w:p>
        </w:tc>
      </w:tr>
      <w:tr w:rsidR="00631CD5" w:rsidRPr="00322BD1" w14:paraId="28ABCA81" w14:textId="77777777" w:rsidTr="00631CD5">
        <w:tc>
          <w:tcPr>
            <w:tcW w:w="0" w:type="auto"/>
          </w:tcPr>
          <w:p w14:paraId="6813C7D6" w14:textId="77777777" w:rsidR="00631CD5" w:rsidRPr="00322BD1" w:rsidRDefault="00631CD5" w:rsidP="00631CD5">
            <w:pPr>
              <w:rPr>
                <w:sz w:val="20"/>
                <w:szCs w:val="20"/>
              </w:rPr>
            </w:pPr>
            <w:r w:rsidRPr="00322BD1">
              <w:rPr>
                <w:sz w:val="20"/>
                <w:szCs w:val="20"/>
              </w:rPr>
              <w:t xml:space="preserve">Library staff work area </w:t>
            </w:r>
          </w:p>
        </w:tc>
        <w:tc>
          <w:tcPr>
            <w:tcW w:w="0" w:type="auto"/>
          </w:tcPr>
          <w:p w14:paraId="59E65659" w14:textId="77777777" w:rsidR="00631CD5" w:rsidRPr="00322BD1" w:rsidRDefault="00631CD5" w:rsidP="00631CD5">
            <w:pPr>
              <w:rPr>
                <w:sz w:val="20"/>
                <w:szCs w:val="20"/>
              </w:rPr>
            </w:pPr>
            <w:r w:rsidRPr="00322BD1">
              <w:rPr>
                <w:sz w:val="20"/>
                <w:szCs w:val="20"/>
              </w:rPr>
              <w:t>To contain technical services</w:t>
            </w:r>
          </w:p>
        </w:tc>
        <w:tc>
          <w:tcPr>
            <w:tcW w:w="0" w:type="auto"/>
          </w:tcPr>
          <w:p w14:paraId="748B8CF7" w14:textId="77777777" w:rsidR="00631CD5" w:rsidRPr="00322BD1" w:rsidRDefault="00631CD5" w:rsidP="00631CD5">
            <w:pPr>
              <w:rPr>
                <w:sz w:val="20"/>
                <w:szCs w:val="20"/>
              </w:rPr>
            </w:pPr>
            <w:r w:rsidRPr="00322BD1">
              <w:rPr>
                <w:sz w:val="20"/>
                <w:szCs w:val="20"/>
              </w:rPr>
              <w:t>12.50 in smaller institution OR 10.00 in larger institution</w:t>
            </w:r>
          </w:p>
        </w:tc>
      </w:tr>
      <w:tr w:rsidR="00631CD5" w:rsidRPr="00322BD1" w14:paraId="74BAFE7C" w14:textId="77777777" w:rsidTr="00631CD5">
        <w:tc>
          <w:tcPr>
            <w:tcW w:w="0" w:type="auto"/>
          </w:tcPr>
          <w:p w14:paraId="61848A8E" w14:textId="77777777" w:rsidR="00631CD5" w:rsidRPr="00322BD1" w:rsidRDefault="00631CD5" w:rsidP="00631CD5">
            <w:pPr>
              <w:rPr>
                <w:sz w:val="20"/>
                <w:szCs w:val="20"/>
              </w:rPr>
            </w:pPr>
            <w:r w:rsidRPr="00322BD1">
              <w:rPr>
                <w:sz w:val="20"/>
                <w:szCs w:val="20"/>
              </w:rPr>
              <w:t>Multimedia carrels</w:t>
            </w:r>
          </w:p>
        </w:tc>
        <w:tc>
          <w:tcPr>
            <w:tcW w:w="0" w:type="auto"/>
          </w:tcPr>
          <w:p w14:paraId="34C465AB" w14:textId="77777777" w:rsidR="00631CD5" w:rsidRPr="00322BD1" w:rsidRDefault="00631CD5" w:rsidP="00631CD5">
            <w:pPr>
              <w:rPr>
                <w:sz w:val="20"/>
                <w:szCs w:val="20"/>
              </w:rPr>
            </w:pPr>
          </w:p>
        </w:tc>
        <w:tc>
          <w:tcPr>
            <w:tcW w:w="0" w:type="auto"/>
          </w:tcPr>
          <w:p w14:paraId="6D7D232A" w14:textId="77777777" w:rsidR="00631CD5" w:rsidRPr="00322BD1" w:rsidRDefault="00631CD5" w:rsidP="00631CD5">
            <w:pPr>
              <w:rPr>
                <w:sz w:val="20"/>
                <w:szCs w:val="20"/>
              </w:rPr>
            </w:pPr>
            <w:r w:rsidRPr="00322BD1">
              <w:rPr>
                <w:sz w:val="20"/>
                <w:szCs w:val="20"/>
              </w:rPr>
              <w:t>4.0</w:t>
            </w:r>
          </w:p>
        </w:tc>
      </w:tr>
      <w:tr w:rsidR="00631CD5" w:rsidRPr="00322BD1" w14:paraId="5A513EC6" w14:textId="77777777" w:rsidTr="00631CD5">
        <w:tc>
          <w:tcPr>
            <w:tcW w:w="0" w:type="auto"/>
          </w:tcPr>
          <w:p w14:paraId="44C1E18B" w14:textId="77777777" w:rsidR="00631CD5" w:rsidRPr="00322BD1" w:rsidRDefault="00631CD5" w:rsidP="00631CD5">
            <w:pPr>
              <w:rPr>
                <w:sz w:val="20"/>
                <w:szCs w:val="20"/>
              </w:rPr>
            </w:pPr>
            <w:r w:rsidRPr="00322BD1">
              <w:rPr>
                <w:sz w:val="20"/>
                <w:szCs w:val="20"/>
              </w:rPr>
              <w:t>Photocopier</w:t>
            </w:r>
          </w:p>
        </w:tc>
        <w:tc>
          <w:tcPr>
            <w:tcW w:w="0" w:type="auto"/>
          </w:tcPr>
          <w:p w14:paraId="5CF66D22" w14:textId="77777777" w:rsidR="00631CD5" w:rsidRPr="00322BD1" w:rsidRDefault="00631CD5" w:rsidP="00631CD5">
            <w:pPr>
              <w:rPr>
                <w:sz w:val="20"/>
                <w:szCs w:val="20"/>
              </w:rPr>
            </w:pPr>
            <w:r w:rsidRPr="00322BD1">
              <w:rPr>
                <w:sz w:val="20"/>
                <w:szCs w:val="20"/>
              </w:rPr>
              <w:t>Provision for ventilation, storage counter, space for book trolley and bins</w:t>
            </w:r>
          </w:p>
        </w:tc>
        <w:tc>
          <w:tcPr>
            <w:tcW w:w="0" w:type="auto"/>
          </w:tcPr>
          <w:p w14:paraId="74C590CF" w14:textId="77777777" w:rsidR="00631CD5" w:rsidRPr="00322BD1" w:rsidRDefault="00631CD5" w:rsidP="00631CD5">
            <w:pPr>
              <w:rPr>
                <w:sz w:val="20"/>
                <w:szCs w:val="20"/>
              </w:rPr>
            </w:pPr>
            <w:r w:rsidRPr="00322BD1">
              <w:rPr>
                <w:sz w:val="20"/>
                <w:szCs w:val="20"/>
              </w:rPr>
              <w:t>6.0</w:t>
            </w:r>
          </w:p>
        </w:tc>
      </w:tr>
      <w:tr w:rsidR="00631CD5" w:rsidRPr="00322BD1" w14:paraId="066272DC" w14:textId="77777777" w:rsidTr="00631CD5">
        <w:tc>
          <w:tcPr>
            <w:tcW w:w="0" w:type="auto"/>
          </w:tcPr>
          <w:p w14:paraId="79E20938" w14:textId="77777777" w:rsidR="00631CD5" w:rsidRPr="00322BD1" w:rsidRDefault="00631CD5" w:rsidP="00631CD5">
            <w:pPr>
              <w:rPr>
                <w:sz w:val="20"/>
                <w:szCs w:val="20"/>
              </w:rPr>
            </w:pPr>
            <w:r w:rsidRPr="00322BD1">
              <w:rPr>
                <w:sz w:val="20"/>
                <w:szCs w:val="20"/>
              </w:rPr>
              <w:t>Shelving space</w:t>
            </w:r>
          </w:p>
        </w:tc>
        <w:tc>
          <w:tcPr>
            <w:tcW w:w="0" w:type="auto"/>
          </w:tcPr>
          <w:p w14:paraId="6F889AA2" w14:textId="77777777" w:rsidR="00631CD5" w:rsidRPr="00322BD1" w:rsidRDefault="00631CD5" w:rsidP="00631CD5">
            <w:pPr>
              <w:rPr>
                <w:sz w:val="20"/>
                <w:szCs w:val="20"/>
              </w:rPr>
            </w:pPr>
            <w:r w:rsidRPr="00322BD1">
              <w:rPr>
                <w:sz w:val="20"/>
                <w:szCs w:val="20"/>
              </w:rPr>
              <w:t>For every 100 volumes to be housed in regular shelving.</w:t>
            </w:r>
          </w:p>
          <w:p w14:paraId="66A12B44" w14:textId="77777777" w:rsidR="00631CD5" w:rsidRPr="00322BD1" w:rsidRDefault="00631CD5" w:rsidP="00631CD5">
            <w:pPr>
              <w:rPr>
                <w:sz w:val="20"/>
                <w:szCs w:val="20"/>
              </w:rPr>
            </w:pPr>
            <w:r w:rsidRPr="00322BD1">
              <w:rPr>
                <w:sz w:val="20"/>
                <w:szCs w:val="20"/>
              </w:rPr>
              <w:t xml:space="preserve">Therefore space for stock of 2000 is divided by 100 to arrive at 20 square </w:t>
            </w:r>
            <w:proofErr w:type="spellStart"/>
            <w:r w:rsidRPr="00322BD1">
              <w:rPr>
                <w:sz w:val="20"/>
                <w:szCs w:val="20"/>
              </w:rPr>
              <w:t>metres</w:t>
            </w:r>
            <w:proofErr w:type="spellEnd"/>
            <w:r w:rsidRPr="00322BD1">
              <w:rPr>
                <w:sz w:val="20"/>
                <w:szCs w:val="20"/>
              </w:rPr>
              <w:t xml:space="preserve">. </w:t>
            </w:r>
          </w:p>
        </w:tc>
        <w:tc>
          <w:tcPr>
            <w:tcW w:w="0" w:type="auto"/>
          </w:tcPr>
          <w:p w14:paraId="5005B7A1" w14:textId="77777777" w:rsidR="00631CD5" w:rsidRPr="00322BD1" w:rsidRDefault="00631CD5" w:rsidP="00631CD5">
            <w:pPr>
              <w:rPr>
                <w:sz w:val="20"/>
                <w:szCs w:val="20"/>
              </w:rPr>
            </w:pPr>
            <w:r w:rsidRPr="00322BD1">
              <w:rPr>
                <w:sz w:val="20"/>
                <w:szCs w:val="20"/>
              </w:rPr>
              <w:t>1.0</w:t>
            </w:r>
          </w:p>
        </w:tc>
      </w:tr>
    </w:tbl>
    <w:p w14:paraId="09DD0D75" w14:textId="77777777" w:rsidR="00631CD5" w:rsidRDefault="00631CD5" w:rsidP="00631CD5"/>
    <w:p w14:paraId="005A0970" w14:textId="77777777" w:rsidR="00DA1083" w:rsidRDefault="00DA1083" w:rsidP="00631CD5"/>
    <w:p w14:paraId="1928CF8D" w14:textId="77777777" w:rsidR="00DA1083" w:rsidRPr="00322BD1" w:rsidRDefault="00DA1083" w:rsidP="00631CD5"/>
    <w:p w14:paraId="4DAF211A" w14:textId="77777777" w:rsidR="00631CD5" w:rsidRDefault="00631CD5" w:rsidP="00631CD5">
      <w:pPr>
        <w:rPr>
          <w:sz w:val="24"/>
          <w:szCs w:val="24"/>
        </w:rPr>
      </w:pPr>
      <w:r>
        <w:rPr>
          <w:sz w:val="24"/>
          <w:szCs w:val="24"/>
        </w:rPr>
        <w:tab/>
      </w:r>
      <w:r>
        <w:rPr>
          <w:sz w:val="24"/>
          <w:szCs w:val="24"/>
        </w:rPr>
        <w:tab/>
      </w:r>
      <w:r w:rsidRPr="00440A32">
        <w:rPr>
          <w:b/>
          <w:sz w:val="24"/>
          <w:szCs w:val="24"/>
        </w:rPr>
        <w:t>Minimum dimensions of reading tables</w:t>
      </w:r>
    </w:p>
    <w:tbl>
      <w:tblPr>
        <w:tblStyle w:val="TableGrid"/>
        <w:tblW w:w="0" w:type="auto"/>
        <w:tblLook w:val="04A0" w:firstRow="1" w:lastRow="0" w:firstColumn="1" w:lastColumn="0" w:noHBand="0" w:noVBand="1"/>
      </w:tblPr>
      <w:tblGrid>
        <w:gridCol w:w="4508"/>
        <w:gridCol w:w="1865"/>
      </w:tblGrid>
      <w:tr w:rsidR="00631CD5" w14:paraId="4C71F756" w14:textId="77777777" w:rsidTr="00631CD5">
        <w:tc>
          <w:tcPr>
            <w:tcW w:w="4508" w:type="dxa"/>
          </w:tcPr>
          <w:p w14:paraId="5295B239" w14:textId="77777777" w:rsidR="00631CD5" w:rsidRPr="00456311" w:rsidRDefault="00631CD5" w:rsidP="00631CD5">
            <w:pPr>
              <w:rPr>
                <w:sz w:val="20"/>
                <w:szCs w:val="20"/>
              </w:rPr>
            </w:pPr>
            <w:r>
              <w:rPr>
                <w:sz w:val="20"/>
                <w:szCs w:val="20"/>
              </w:rPr>
              <w:t>Description</w:t>
            </w:r>
          </w:p>
        </w:tc>
        <w:tc>
          <w:tcPr>
            <w:tcW w:w="1865" w:type="dxa"/>
          </w:tcPr>
          <w:p w14:paraId="53E32792" w14:textId="77777777" w:rsidR="00631CD5" w:rsidRPr="00456311" w:rsidRDefault="00631CD5" w:rsidP="00631CD5">
            <w:pPr>
              <w:rPr>
                <w:sz w:val="20"/>
                <w:szCs w:val="20"/>
              </w:rPr>
            </w:pPr>
            <w:r>
              <w:rPr>
                <w:sz w:val="20"/>
                <w:szCs w:val="20"/>
              </w:rPr>
              <w:t>Dimension</w:t>
            </w:r>
          </w:p>
        </w:tc>
      </w:tr>
      <w:tr w:rsidR="00631CD5" w14:paraId="54E6803D" w14:textId="77777777" w:rsidTr="00631CD5">
        <w:tc>
          <w:tcPr>
            <w:tcW w:w="4508" w:type="dxa"/>
          </w:tcPr>
          <w:p w14:paraId="4B2A7C47" w14:textId="77777777" w:rsidR="00631CD5" w:rsidRDefault="00631CD5" w:rsidP="00631CD5">
            <w:pPr>
              <w:rPr>
                <w:sz w:val="24"/>
                <w:szCs w:val="24"/>
              </w:rPr>
            </w:pPr>
            <w:r>
              <w:rPr>
                <w:sz w:val="24"/>
                <w:szCs w:val="24"/>
              </w:rPr>
              <w:t>Table to sit one person</w:t>
            </w:r>
          </w:p>
        </w:tc>
        <w:tc>
          <w:tcPr>
            <w:tcW w:w="1865" w:type="dxa"/>
          </w:tcPr>
          <w:p w14:paraId="37EE880F" w14:textId="77777777" w:rsidR="00631CD5" w:rsidRDefault="00631CD5" w:rsidP="00631CD5">
            <w:pPr>
              <w:rPr>
                <w:sz w:val="24"/>
                <w:szCs w:val="24"/>
              </w:rPr>
            </w:pPr>
            <w:r>
              <w:rPr>
                <w:sz w:val="24"/>
                <w:szCs w:val="24"/>
              </w:rPr>
              <w:t>90cm x 60cm</w:t>
            </w:r>
          </w:p>
        </w:tc>
      </w:tr>
      <w:tr w:rsidR="00631CD5" w14:paraId="6D812F34" w14:textId="77777777" w:rsidTr="00631CD5">
        <w:tc>
          <w:tcPr>
            <w:tcW w:w="4508" w:type="dxa"/>
          </w:tcPr>
          <w:p w14:paraId="29D2875E" w14:textId="77777777" w:rsidR="00631CD5" w:rsidRDefault="00631CD5" w:rsidP="00631CD5">
            <w:pPr>
              <w:rPr>
                <w:sz w:val="24"/>
                <w:szCs w:val="24"/>
              </w:rPr>
            </w:pPr>
            <w:r>
              <w:rPr>
                <w:sz w:val="24"/>
                <w:szCs w:val="24"/>
              </w:rPr>
              <w:t>Table to sit two persons</w:t>
            </w:r>
          </w:p>
        </w:tc>
        <w:tc>
          <w:tcPr>
            <w:tcW w:w="1865" w:type="dxa"/>
          </w:tcPr>
          <w:p w14:paraId="0C9FE782" w14:textId="77777777" w:rsidR="00631CD5" w:rsidRDefault="00631CD5" w:rsidP="00631CD5">
            <w:pPr>
              <w:rPr>
                <w:sz w:val="24"/>
                <w:szCs w:val="24"/>
              </w:rPr>
            </w:pPr>
            <w:r>
              <w:rPr>
                <w:sz w:val="24"/>
                <w:szCs w:val="24"/>
              </w:rPr>
              <w:t>90cm x 120cm</w:t>
            </w:r>
          </w:p>
        </w:tc>
      </w:tr>
      <w:tr w:rsidR="00631CD5" w14:paraId="27B4262F" w14:textId="77777777" w:rsidTr="00631CD5">
        <w:tc>
          <w:tcPr>
            <w:tcW w:w="4508" w:type="dxa"/>
          </w:tcPr>
          <w:p w14:paraId="0FFCDAF3" w14:textId="77777777" w:rsidR="00631CD5" w:rsidRDefault="00631CD5" w:rsidP="00631CD5">
            <w:pPr>
              <w:rPr>
                <w:sz w:val="24"/>
                <w:szCs w:val="24"/>
              </w:rPr>
            </w:pPr>
            <w:r>
              <w:rPr>
                <w:sz w:val="24"/>
                <w:szCs w:val="24"/>
              </w:rPr>
              <w:t>Table to sit four persons</w:t>
            </w:r>
          </w:p>
        </w:tc>
        <w:tc>
          <w:tcPr>
            <w:tcW w:w="1865" w:type="dxa"/>
          </w:tcPr>
          <w:p w14:paraId="726855E5" w14:textId="77777777" w:rsidR="00631CD5" w:rsidRDefault="00631CD5" w:rsidP="00631CD5">
            <w:pPr>
              <w:rPr>
                <w:sz w:val="24"/>
                <w:szCs w:val="24"/>
              </w:rPr>
            </w:pPr>
            <w:r>
              <w:rPr>
                <w:sz w:val="24"/>
                <w:szCs w:val="24"/>
              </w:rPr>
              <w:t>180cm x 120cm</w:t>
            </w:r>
          </w:p>
        </w:tc>
      </w:tr>
      <w:tr w:rsidR="00631CD5" w14:paraId="0FB90E86" w14:textId="77777777" w:rsidTr="00631CD5">
        <w:tc>
          <w:tcPr>
            <w:tcW w:w="4508" w:type="dxa"/>
          </w:tcPr>
          <w:p w14:paraId="45299372" w14:textId="77777777" w:rsidR="00631CD5" w:rsidRDefault="00631CD5" w:rsidP="00631CD5">
            <w:pPr>
              <w:rPr>
                <w:sz w:val="24"/>
                <w:szCs w:val="24"/>
              </w:rPr>
            </w:pPr>
            <w:r>
              <w:rPr>
                <w:sz w:val="24"/>
                <w:szCs w:val="24"/>
              </w:rPr>
              <w:t>Table to sit six persons</w:t>
            </w:r>
          </w:p>
        </w:tc>
        <w:tc>
          <w:tcPr>
            <w:tcW w:w="1865" w:type="dxa"/>
          </w:tcPr>
          <w:p w14:paraId="670A42FF" w14:textId="77777777" w:rsidR="00631CD5" w:rsidRDefault="00631CD5" w:rsidP="00631CD5">
            <w:pPr>
              <w:rPr>
                <w:sz w:val="24"/>
                <w:szCs w:val="24"/>
              </w:rPr>
            </w:pPr>
            <w:r>
              <w:rPr>
                <w:sz w:val="24"/>
                <w:szCs w:val="24"/>
              </w:rPr>
              <w:t>250cm x 120cm</w:t>
            </w:r>
          </w:p>
        </w:tc>
      </w:tr>
    </w:tbl>
    <w:p w14:paraId="496EF502" w14:textId="77777777" w:rsidR="00631CD5" w:rsidRDefault="00631CD5" w:rsidP="00631CD5">
      <w:pPr>
        <w:rPr>
          <w:rFonts w:cs="Times New Roman"/>
          <w:sz w:val="24"/>
          <w:szCs w:val="24"/>
        </w:rPr>
      </w:pPr>
    </w:p>
    <w:p w14:paraId="40BA2EC2" w14:textId="77777777" w:rsidR="00B1199A" w:rsidRDefault="00B1199A" w:rsidP="00631CD5">
      <w:pPr>
        <w:rPr>
          <w:rFonts w:cs="Times New Roman"/>
          <w:sz w:val="24"/>
          <w:szCs w:val="24"/>
        </w:rPr>
      </w:pPr>
    </w:p>
    <w:p w14:paraId="41A0AAEF" w14:textId="77777777" w:rsidR="00631CD5" w:rsidRPr="00DA1083" w:rsidRDefault="00631CD5" w:rsidP="00631CD5">
      <w:pPr>
        <w:rPr>
          <w:b/>
          <w:sz w:val="24"/>
          <w:szCs w:val="24"/>
        </w:rPr>
      </w:pPr>
      <w:r w:rsidRPr="00DA1083">
        <w:rPr>
          <w:b/>
          <w:sz w:val="24"/>
          <w:szCs w:val="24"/>
        </w:rPr>
        <w:t>References</w:t>
      </w:r>
    </w:p>
    <w:p w14:paraId="4BCA603A" w14:textId="77777777" w:rsidR="00631CD5" w:rsidRDefault="00631CD5" w:rsidP="00631CD5">
      <w:pPr>
        <w:rPr>
          <w:sz w:val="24"/>
          <w:szCs w:val="24"/>
        </w:rPr>
      </w:pPr>
      <w:r>
        <w:rPr>
          <w:sz w:val="24"/>
          <w:szCs w:val="24"/>
        </w:rPr>
        <w:t>The following documents were very useful in preparing this document</w:t>
      </w:r>
    </w:p>
    <w:p w14:paraId="2DDA5CE6" w14:textId="77777777" w:rsidR="00631CD5" w:rsidRPr="005C52D6" w:rsidRDefault="00631CD5" w:rsidP="00631CD5">
      <w:pPr>
        <w:pStyle w:val="ListParagraph"/>
        <w:numPr>
          <w:ilvl w:val="1"/>
          <w:numId w:val="16"/>
        </w:numPr>
        <w:spacing w:after="0" w:line="276" w:lineRule="auto"/>
        <w:rPr>
          <w:sz w:val="24"/>
          <w:szCs w:val="24"/>
        </w:rPr>
      </w:pPr>
      <w:r w:rsidRPr="005C52D6">
        <w:rPr>
          <w:sz w:val="24"/>
          <w:szCs w:val="24"/>
        </w:rPr>
        <w:t xml:space="preserve"> Commission for University Education (Kenya)</w:t>
      </w:r>
    </w:p>
    <w:p w14:paraId="2D2AB680" w14:textId="77777777" w:rsidR="00631CD5" w:rsidRDefault="00631CD5" w:rsidP="00631CD5">
      <w:pPr>
        <w:spacing w:after="0"/>
        <w:ind w:left="1080"/>
        <w:rPr>
          <w:sz w:val="24"/>
          <w:szCs w:val="24"/>
        </w:rPr>
      </w:pPr>
      <w:r>
        <w:rPr>
          <w:sz w:val="24"/>
          <w:szCs w:val="24"/>
        </w:rPr>
        <w:t>Standards and Guidelines for University Library Services and Facilities. 2014</w:t>
      </w:r>
    </w:p>
    <w:p w14:paraId="5AA82943" w14:textId="77777777" w:rsidR="00631CD5" w:rsidRDefault="00631CD5" w:rsidP="00631CD5">
      <w:pPr>
        <w:pStyle w:val="ListParagraph"/>
        <w:ind w:left="1080"/>
        <w:rPr>
          <w:sz w:val="24"/>
          <w:szCs w:val="24"/>
        </w:rPr>
      </w:pPr>
    </w:p>
    <w:p w14:paraId="0043C43D" w14:textId="77777777" w:rsidR="00631CD5" w:rsidRDefault="00631CD5" w:rsidP="00631CD5">
      <w:pPr>
        <w:pStyle w:val="ListParagraph"/>
        <w:numPr>
          <w:ilvl w:val="1"/>
          <w:numId w:val="16"/>
        </w:numPr>
        <w:spacing w:after="200" w:line="276" w:lineRule="auto"/>
        <w:rPr>
          <w:sz w:val="24"/>
          <w:szCs w:val="24"/>
        </w:rPr>
      </w:pPr>
      <w:r>
        <w:rPr>
          <w:sz w:val="24"/>
          <w:szCs w:val="24"/>
        </w:rPr>
        <w:t>Australian Library and Information Association, Health Libraries Australia.</w:t>
      </w:r>
    </w:p>
    <w:p w14:paraId="42CC03EB" w14:textId="77777777" w:rsidR="00631CD5" w:rsidRDefault="00631CD5" w:rsidP="00631CD5">
      <w:pPr>
        <w:pStyle w:val="ListParagraph"/>
        <w:ind w:left="1080"/>
        <w:rPr>
          <w:sz w:val="24"/>
          <w:szCs w:val="24"/>
        </w:rPr>
      </w:pPr>
      <w:r>
        <w:rPr>
          <w:sz w:val="24"/>
          <w:szCs w:val="24"/>
        </w:rPr>
        <w:t>Guidelines for Australian Health Libraries. 4</w:t>
      </w:r>
      <w:r w:rsidRPr="005C52D6">
        <w:rPr>
          <w:sz w:val="24"/>
          <w:szCs w:val="24"/>
          <w:vertAlign w:val="superscript"/>
        </w:rPr>
        <w:t>th</w:t>
      </w:r>
      <w:r>
        <w:rPr>
          <w:sz w:val="24"/>
          <w:szCs w:val="24"/>
        </w:rPr>
        <w:t xml:space="preserve"> edition, 2008. </w:t>
      </w:r>
    </w:p>
    <w:p w14:paraId="27BF2B36" w14:textId="77777777" w:rsidR="007134E1" w:rsidRDefault="007134E1" w:rsidP="00631CD5">
      <w:pPr>
        <w:pStyle w:val="ListParagraph"/>
        <w:ind w:left="1080"/>
        <w:rPr>
          <w:sz w:val="24"/>
          <w:szCs w:val="24"/>
        </w:rPr>
      </w:pPr>
    </w:p>
    <w:p w14:paraId="6BE97A80" w14:textId="77777777" w:rsidR="007134E1" w:rsidRPr="007134E1" w:rsidRDefault="007134E1" w:rsidP="007134E1">
      <w:pPr>
        <w:rPr>
          <w:sz w:val="24"/>
          <w:szCs w:val="24"/>
        </w:rPr>
      </w:pPr>
      <w:r>
        <w:rPr>
          <w:sz w:val="24"/>
          <w:szCs w:val="24"/>
        </w:rPr>
        <w:t xml:space="preserve">             3.   </w:t>
      </w:r>
      <w:r w:rsidRPr="007134E1">
        <w:rPr>
          <w:sz w:val="24"/>
          <w:szCs w:val="24"/>
        </w:rPr>
        <w:t>Campbell, JD</w:t>
      </w:r>
    </w:p>
    <w:p w14:paraId="770D7011" w14:textId="77777777" w:rsidR="007134E1" w:rsidRPr="007134E1" w:rsidRDefault="007134E1" w:rsidP="007134E1">
      <w:pPr>
        <w:pStyle w:val="ListParagraph"/>
        <w:ind w:left="1080"/>
        <w:rPr>
          <w:sz w:val="24"/>
          <w:szCs w:val="24"/>
        </w:rPr>
      </w:pPr>
      <w:r w:rsidRPr="007134E1">
        <w:rPr>
          <w:sz w:val="24"/>
          <w:szCs w:val="24"/>
        </w:rPr>
        <w:t>Changing a cultural icon: the academic library as a virtual destination</w:t>
      </w:r>
    </w:p>
    <w:p w14:paraId="599127D9" w14:textId="77777777" w:rsidR="007134E1" w:rsidRPr="007134E1" w:rsidRDefault="007134E1" w:rsidP="007134E1">
      <w:pPr>
        <w:pStyle w:val="ListParagraph"/>
        <w:numPr>
          <w:ilvl w:val="0"/>
          <w:numId w:val="17"/>
        </w:numPr>
        <w:rPr>
          <w:sz w:val="24"/>
          <w:szCs w:val="24"/>
        </w:rPr>
      </w:pPr>
      <w:r w:rsidRPr="007134E1">
        <w:rPr>
          <w:sz w:val="24"/>
          <w:szCs w:val="24"/>
        </w:rPr>
        <w:t>Educause Review, 2006; 40(1): 16, alternate pages to page 30</w:t>
      </w:r>
    </w:p>
    <w:p w14:paraId="30B28A6C" w14:textId="77777777" w:rsidR="007134E1" w:rsidRPr="007134E1" w:rsidRDefault="007134E1" w:rsidP="007134E1">
      <w:pPr>
        <w:pStyle w:val="ListParagraph"/>
        <w:ind w:left="1080"/>
        <w:rPr>
          <w:sz w:val="24"/>
          <w:szCs w:val="24"/>
        </w:rPr>
      </w:pPr>
    </w:p>
    <w:p w14:paraId="4C751BDD" w14:textId="77777777" w:rsidR="007134E1" w:rsidRPr="007134E1" w:rsidRDefault="007134E1" w:rsidP="007134E1">
      <w:pPr>
        <w:rPr>
          <w:sz w:val="24"/>
          <w:szCs w:val="24"/>
        </w:rPr>
      </w:pPr>
      <w:r>
        <w:rPr>
          <w:sz w:val="24"/>
          <w:szCs w:val="24"/>
        </w:rPr>
        <w:t xml:space="preserve">      5. </w:t>
      </w:r>
      <w:proofErr w:type="spellStart"/>
      <w:r w:rsidRPr="007134E1">
        <w:rPr>
          <w:sz w:val="24"/>
          <w:szCs w:val="24"/>
        </w:rPr>
        <w:t>Corrall</w:t>
      </w:r>
      <w:proofErr w:type="spellEnd"/>
      <w:r w:rsidRPr="007134E1">
        <w:rPr>
          <w:sz w:val="24"/>
          <w:szCs w:val="24"/>
        </w:rPr>
        <w:t>, S</w:t>
      </w:r>
    </w:p>
    <w:p w14:paraId="43BAC3D4" w14:textId="77777777" w:rsidR="007134E1" w:rsidRPr="007134E1" w:rsidRDefault="007134E1" w:rsidP="007134E1">
      <w:pPr>
        <w:ind w:firstLine="720"/>
        <w:rPr>
          <w:sz w:val="24"/>
          <w:szCs w:val="24"/>
        </w:rPr>
      </w:pPr>
      <w:r w:rsidRPr="007134E1">
        <w:rPr>
          <w:sz w:val="24"/>
          <w:szCs w:val="24"/>
        </w:rPr>
        <w:t>Educating academic librarians as a blended professional: a review and case study</w:t>
      </w:r>
    </w:p>
    <w:p w14:paraId="6EF76DFC" w14:textId="77777777" w:rsidR="007134E1" w:rsidRPr="007134E1" w:rsidRDefault="007134E1" w:rsidP="007134E1">
      <w:pPr>
        <w:ind w:firstLine="720"/>
        <w:rPr>
          <w:sz w:val="24"/>
          <w:szCs w:val="24"/>
        </w:rPr>
      </w:pPr>
      <w:r w:rsidRPr="007134E1">
        <w:rPr>
          <w:sz w:val="24"/>
          <w:szCs w:val="24"/>
        </w:rPr>
        <w:t>Library Management, 2010; 31(8/9): 567 - 593</w:t>
      </w:r>
    </w:p>
    <w:p w14:paraId="254351D0" w14:textId="77777777" w:rsidR="007134E1" w:rsidRPr="007134E1" w:rsidRDefault="007134E1" w:rsidP="007134E1">
      <w:pPr>
        <w:rPr>
          <w:sz w:val="24"/>
          <w:szCs w:val="24"/>
        </w:rPr>
      </w:pPr>
      <w:r>
        <w:rPr>
          <w:sz w:val="24"/>
          <w:szCs w:val="24"/>
        </w:rPr>
        <w:t xml:space="preserve">     6.  </w:t>
      </w:r>
      <w:r w:rsidRPr="007134E1">
        <w:rPr>
          <w:sz w:val="24"/>
          <w:szCs w:val="24"/>
        </w:rPr>
        <w:t>Rogers, Sally</w:t>
      </w:r>
    </w:p>
    <w:p w14:paraId="22A65661" w14:textId="77777777" w:rsidR="007134E1" w:rsidRPr="007134E1" w:rsidRDefault="007134E1" w:rsidP="007134E1">
      <w:pPr>
        <w:rPr>
          <w:sz w:val="24"/>
          <w:szCs w:val="24"/>
        </w:rPr>
      </w:pPr>
      <w:r>
        <w:rPr>
          <w:sz w:val="24"/>
          <w:szCs w:val="24"/>
        </w:rPr>
        <w:t xml:space="preserve">             </w:t>
      </w:r>
      <w:r w:rsidRPr="007134E1">
        <w:rPr>
          <w:sz w:val="24"/>
          <w:szCs w:val="24"/>
        </w:rPr>
        <w:t>Assessing trends to cultivate new thinking in academic libraries.</w:t>
      </w:r>
    </w:p>
    <w:p w14:paraId="624C9B75" w14:textId="77777777" w:rsidR="007134E1" w:rsidRPr="007134E1" w:rsidRDefault="007134E1" w:rsidP="007134E1">
      <w:pPr>
        <w:rPr>
          <w:sz w:val="24"/>
          <w:szCs w:val="24"/>
        </w:rPr>
      </w:pPr>
      <w:r>
        <w:rPr>
          <w:sz w:val="24"/>
          <w:szCs w:val="24"/>
        </w:rPr>
        <w:t xml:space="preserve">             </w:t>
      </w:r>
      <w:r w:rsidRPr="007134E1">
        <w:rPr>
          <w:sz w:val="24"/>
          <w:szCs w:val="24"/>
        </w:rPr>
        <w:t>Library Management, 2007; 28(6/7): 366 - 378</w:t>
      </w:r>
    </w:p>
    <w:p w14:paraId="2FF4B7A3" w14:textId="77777777" w:rsidR="007134E1" w:rsidRPr="005C52D6" w:rsidRDefault="007134E1" w:rsidP="00631CD5">
      <w:pPr>
        <w:pStyle w:val="ListParagraph"/>
        <w:ind w:left="1080"/>
        <w:rPr>
          <w:sz w:val="24"/>
          <w:szCs w:val="24"/>
        </w:rPr>
      </w:pPr>
    </w:p>
    <w:p w14:paraId="5A35C3C7" w14:textId="77777777" w:rsidR="00631CD5" w:rsidRPr="00141A42" w:rsidRDefault="00631CD5" w:rsidP="00631CD5">
      <w:pPr>
        <w:rPr>
          <w:sz w:val="24"/>
          <w:szCs w:val="24"/>
        </w:rPr>
      </w:pPr>
    </w:p>
    <w:p w14:paraId="5BA481C8" w14:textId="77777777" w:rsidR="005870AB" w:rsidRPr="00A910EA" w:rsidRDefault="005870AB" w:rsidP="00A910EA">
      <w:pPr>
        <w:spacing w:after="0"/>
      </w:pPr>
    </w:p>
    <w:sectPr w:rsidR="005870AB" w:rsidRPr="00A910EA" w:rsidSect="00F054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3C23E" w14:textId="77777777" w:rsidR="00FE041F" w:rsidRDefault="00FE041F" w:rsidP="007C7BFE">
      <w:pPr>
        <w:spacing w:after="0" w:line="240" w:lineRule="auto"/>
      </w:pPr>
      <w:r>
        <w:separator/>
      </w:r>
    </w:p>
  </w:endnote>
  <w:endnote w:type="continuationSeparator" w:id="0">
    <w:p w14:paraId="4A263B1D" w14:textId="77777777" w:rsidR="00FE041F" w:rsidRDefault="00FE041F" w:rsidP="007C7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MS PMincho"/>
    <w:charset w:val="80"/>
    <w:family w:val="roman"/>
    <w:pitch w:val="variable"/>
  </w:font>
  <w:font w:name="Droid Sans Fallback">
    <w:altName w:val="Times New Roman"/>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588113"/>
      <w:docPartObj>
        <w:docPartGallery w:val="Page Numbers (Bottom of Page)"/>
        <w:docPartUnique/>
      </w:docPartObj>
    </w:sdtPr>
    <w:sdtEndPr/>
    <w:sdtContent>
      <w:sdt>
        <w:sdtPr>
          <w:id w:val="860082579"/>
          <w:docPartObj>
            <w:docPartGallery w:val="Page Numbers (Top of Page)"/>
            <w:docPartUnique/>
          </w:docPartObj>
        </w:sdtPr>
        <w:sdtEndPr/>
        <w:sdtContent>
          <w:p w14:paraId="349CB189" w14:textId="77777777" w:rsidR="00E47519" w:rsidRDefault="00E4751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874CA">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74CA">
              <w:rPr>
                <w:b/>
                <w:bCs/>
                <w:noProof/>
              </w:rPr>
              <w:t>18</w:t>
            </w:r>
            <w:r>
              <w:rPr>
                <w:b/>
                <w:bCs/>
                <w:sz w:val="24"/>
                <w:szCs w:val="24"/>
              </w:rPr>
              <w:fldChar w:fldCharType="end"/>
            </w:r>
          </w:p>
        </w:sdtContent>
      </w:sdt>
    </w:sdtContent>
  </w:sdt>
  <w:p w14:paraId="7A5397FA" w14:textId="77777777" w:rsidR="00E47519" w:rsidRDefault="00E47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011DF" w14:textId="77777777" w:rsidR="00FE041F" w:rsidRDefault="00FE041F" w:rsidP="007C7BFE">
      <w:pPr>
        <w:spacing w:after="0" w:line="240" w:lineRule="auto"/>
      </w:pPr>
      <w:r>
        <w:separator/>
      </w:r>
    </w:p>
  </w:footnote>
  <w:footnote w:type="continuationSeparator" w:id="0">
    <w:p w14:paraId="72DC0B6B" w14:textId="77777777" w:rsidR="00FE041F" w:rsidRDefault="00FE041F" w:rsidP="007C7B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5ED5"/>
    <w:multiLevelType w:val="hybridMultilevel"/>
    <w:tmpl w:val="EB582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626ED"/>
    <w:multiLevelType w:val="hybridMultilevel"/>
    <w:tmpl w:val="25A6B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901EE"/>
    <w:multiLevelType w:val="hybridMultilevel"/>
    <w:tmpl w:val="AF08624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15700D5D"/>
    <w:multiLevelType w:val="hybridMultilevel"/>
    <w:tmpl w:val="EADCB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73864"/>
    <w:multiLevelType w:val="multilevel"/>
    <w:tmpl w:val="0F3A8CB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9FA4092"/>
    <w:multiLevelType w:val="hybridMultilevel"/>
    <w:tmpl w:val="5862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D518ED"/>
    <w:multiLevelType w:val="hybridMultilevel"/>
    <w:tmpl w:val="6C90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F51E6"/>
    <w:multiLevelType w:val="hybridMultilevel"/>
    <w:tmpl w:val="77A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A6F6C"/>
    <w:multiLevelType w:val="hybridMultilevel"/>
    <w:tmpl w:val="F2B0F9CC"/>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2662FFC"/>
    <w:multiLevelType w:val="hybridMultilevel"/>
    <w:tmpl w:val="83DADFB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797586C"/>
    <w:multiLevelType w:val="hybridMultilevel"/>
    <w:tmpl w:val="704C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23B9C"/>
    <w:multiLevelType w:val="multilevel"/>
    <w:tmpl w:val="8ECCC44C"/>
    <w:lvl w:ilvl="0">
      <w:start w:val="1"/>
      <w:numFmt w:val="decimal"/>
      <w:lvlText w:val="%1."/>
      <w:lvlJc w:val="left"/>
      <w:pPr>
        <w:ind w:left="720" w:hanging="360"/>
      </w:pPr>
      <w:rPr>
        <w:rFonts w:hint="default"/>
      </w:rPr>
    </w:lvl>
    <w:lvl w:ilvl="1">
      <w:start w:val="1"/>
      <w:numFmt w:val="decimal"/>
      <w:isLgl/>
      <w:lvlText w:val="%1.%2"/>
      <w:lvlJc w:val="left"/>
      <w:pPr>
        <w:ind w:left="1440" w:hanging="10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2BF3047"/>
    <w:multiLevelType w:val="hybridMultilevel"/>
    <w:tmpl w:val="2420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1F5C7F"/>
    <w:multiLevelType w:val="hybridMultilevel"/>
    <w:tmpl w:val="6A9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C76058"/>
    <w:multiLevelType w:val="hybridMultilevel"/>
    <w:tmpl w:val="58E47B70"/>
    <w:lvl w:ilvl="0" w:tplc="14D0D81A">
      <w:start w:val="1"/>
      <w:numFmt w:val="lowerRoman"/>
      <w:lvlText w:val="%1."/>
      <w:lvlJc w:val="left"/>
      <w:pPr>
        <w:ind w:left="1440" w:hanging="72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D72C29"/>
    <w:multiLevelType w:val="hybridMultilevel"/>
    <w:tmpl w:val="248C6992"/>
    <w:lvl w:ilvl="0" w:tplc="7736D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F73E8"/>
    <w:multiLevelType w:val="hybridMultilevel"/>
    <w:tmpl w:val="C9288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5"/>
  </w:num>
  <w:num w:numId="4">
    <w:abstractNumId w:val="2"/>
  </w:num>
  <w:num w:numId="5">
    <w:abstractNumId w:val="1"/>
  </w:num>
  <w:num w:numId="6">
    <w:abstractNumId w:val="10"/>
  </w:num>
  <w:num w:numId="7">
    <w:abstractNumId w:val="8"/>
  </w:num>
  <w:num w:numId="8">
    <w:abstractNumId w:val="0"/>
  </w:num>
  <w:num w:numId="9">
    <w:abstractNumId w:val="3"/>
  </w:num>
  <w:num w:numId="10">
    <w:abstractNumId w:val="9"/>
  </w:num>
  <w:num w:numId="11">
    <w:abstractNumId w:val="13"/>
  </w:num>
  <w:num w:numId="12">
    <w:abstractNumId w:val="7"/>
  </w:num>
  <w:num w:numId="13">
    <w:abstractNumId w:val="12"/>
  </w:num>
  <w:num w:numId="14">
    <w:abstractNumId w:val="14"/>
  </w:num>
  <w:num w:numId="15">
    <w:abstractNumId w:val="11"/>
  </w:num>
  <w:num w:numId="16">
    <w:abstractNumId w:val="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FF"/>
    <w:rsid w:val="000031B5"/>
    <w:rsid w:val="000260DC"/>
    <w:rsid w:val="00030CB4"/>
    <w:rsid w:val="00052C66"/>
    <w:rsid w:val="000537DE"/>
    <w:rsid w:val="00053A1C"/>
    <w:rsid w:val="000616A8"/>
    <w:rsid w:val="00074B24"/>
    <w:rsid w:val="000814B8"/>
    <w:rsid w:val="00083B11"/>
    <w:rsid w:val="0009795B"/>
    <w:rsid w:val="000A3F3C"/>
    <w:rsid w:val="000D57B5"/>
    <w:rsid w:val="000E2681"/>
    <w:rsid w:val="000E4B02"/>
    <w:rsid w:val="000E5542"/>
    <w:rsid w:val="00140A21"/>
    <w:rsid w:val="00144E2D"/>
    <w:rsid w:val="00153B5F"/>
    <w:rsid w:val="00162AE8"/>
    <w:rsid w:val="001A3807"/>
    <w:rsid w:val="001B5B5B"/>
    <w:rsid w:val="001E6A9B"/>
    <w:rsid w:val="001F3DC9"/>
    <w:rsid w:val="00214015"/>
    <w:rsid w:val="002463CC"/>
    <w:rsid w:val="00255786"/>
    <w:rsid w:val="00255D35"/>
    <w:rsid w:val="00263288"/>
    <w:rsid w:val="00265424"/>
    <w:rsid w:val="00265D15"/>
    <w:rsid w:val="00271DC1"/>
    <w:rsid w:val="00291C08"/>
    <w:rsid w:val="002B2A91"/>
    <w:rsid w:val="002D1B20"/>
    <w:rsid w:val="002F0C3F"/>
    <w:rsid w:val="002F3BCE"/>
    <w:rsid w:val="00321AFF"/>
    <w:rsid w:val="00341D31"/>
    <w:rsid w:val="0036015C"/>
    <w:rsid w:val="00360D88"/>
    <w:rsid w:val="00366F2A"/>
    <w:rsid w:val="00371DB8"/>
    <w:rsid w:val="003A337C"/>
    <w:rsid w:val="003A5F53"/>
    <w:rsid w:val="003B60F3"/>
    <w:rsid w:val="003C164E"/>
    <w:rsid w:val="003C2B6C"/>
    <w:rsid w:val="003F025E"/>
    <w:rsid w:val="003F4A12"/>
    <w:rsid w:val="003F7B10"/>
    <w:rsid w:val="0043727A"/>
    <w:rsid w:val="00455E99"/>
    <w:rsid w:val="00465D35"/>
    <w:rsid w:val="004738E3"/>
    <w:rsid w:val="00483BB5"/>
    <w:rsid w:val="004844A6"/>
    <w:rsid w:val="0048583F"/>
    <w:rsid w:val="00490670"/>
    <w:rsid w:val="004927AB"/>
    <w:rsid w:val="004A149D"/>
    <w:rsid w:val="004B797F"/>
    <w:rsid w:val="004C1DC0"/>
    <w:rsid w:val="004C230C"/>
    <w:rsid w:val="004C2C42"/>
    <w:rsid w:val="004E7186"/>
    <w:rsid w:val="004F3B87"/>
    <w:rsid w:val="004F62ED"/>
    <w:rsid w:val="00523E9D"/>
    <w:rsid w:val="005379A9"/>
    <w:rsid w:val="00554F17"/>
    <w:rsid w:val="0057655A"/>
    <w:rsid w:val="005870AB"/>
    <w:rsid w:val="005B0728"/>
    <w:rsid w:val="005B2118"/>
    <w:rsid w:val="005C214C"/>
    <w:rsid w:val="005E2720"/>
    <w:rsid w:val="005F28A8"/>
    <w:rsid w:val="005F697D"/>
    <w:rsid w:val="00615174"/>
    <w:rsid w:val="006170B7"/>
    <w:rsid w:val="00631CD5"/>
    <w:rsid w:val="00631F7D"/>
    <w:rsid w:val="0065030D"/>
    <w:rsid w:val="0065489A"/>
    <w:rsid w:val="006663F1"/>
    <w:rsid w:val="00674FB6"/>
    <w:rsid w:val="006810A8"/>
    <w:rsid w:val="006A52C4"/>
    <w:rsid w:val="006B0F7C"/>
    <w:rsid w:val="006B7385"/>
    <w:rsid w:val="006C1405"/>
    <w:rsid w:val="006D2008"/>
    <w:rsid w:val="00702DD7"/>
    <w:rsid w:val="00705088"/>
    <w:rsid w:val="00706C81"/>
    <w:rsid w:val="007134E1"/>
    <w:rsid w:val="007332F1"/>
    <w:rsid w:val="00743436"/>
    <w:rsid w:val="007A0A36"/>
    <w:rsid w:val="007B64E9"/>
    <w:rsid w:val="007C7BFE"/>
    <w:rsid w:val="007E2EA2"/>
    <w:rsid w:val="007E2F7A"/>
    <w:rsid w:val="007E32E7"/>
    <w:rsid w:val="00805CA9"/>
    <w:rsid w:val="00817B1C"/>
    <w:rsid w:val="00846E26"/>
    <w:rsid w:val="008624D9"/>
    <w:rsid w:val="0086587E"/>
    <w:rsid w:val="0088283F"/>
    <w:rsid w:val="0089325F"/>
    <w:rsid w:val="008A5E36"/>
    <w:rsid w:val="008B34DD"/>
    <w:rsid w:val="008B4AF5"/>
    <w:rsid w:val="008C07BC"/>
    <w:rsid w:val="00926608"/>
    <w:rsid w:val="009277DF"/>
    <w:rsid w:val="00940D37"/>
    <w:rsid w:val="0094401E"/>
    <w:rsid w:val="009477F8"/>
    <w:rsid w:val="00985BD0"/>
    <w:rsid w:val="00990503"/>
    <w:rsid w:val="009B4218"/>
    <w:rsid w:val="009C7933"/>
    <w:rsid w:val="00A060CD"/>
    <w:rsid w:val="00A13288"/>
    <w:rsid w:val="00A24F6D"/>
    <w:rsid w:val="00A41020"/>
    <w:rsid w:val="00A432CD"/>
    <w:rsid w:val="00A5079E"/>
    <w:rsid w:val="00A51549"/>
    <w:rsid w:val="00A910EA"/>
    <w:rsid w:val="00A9409F"/>
    <w:rsid w:val="00A97503"/>
    <w:rsid w:val="00AB415F"/>
    <w:rsid w:val="00AB4D1D"/>
    <w:rsid w:val="00AC6BA2"/>
    <w:rsid w:val="00AE0702"/>
    <w:rsid w:val="00AF3ACE"/>
    <w:rsid w:val="00B06275"/>
    <w:rsid w:val="00B1199A"/>
    <w:rsid w:val="00B17BA7"/>
    <w:rsid w:val="00B215BF"/>
    <w:rsid w:val="00B842FF"/>
    <w:rsid w:val="00B978EE"/>
    <w:rsid w:val="00BA20D6"/>
    <w:rsid w:val="00BB58C0"/>
    <w:rsid w:val="00BC5EDC"/>
    <w:rsid w:val="00BD2F81"/>
    <w:rsid w:val="00C110DF"/>
    <w:rsid w:val="00C25C8D"/>
    <w:rsid w:val="00C27E54"/>
    <w:rsid w:val="00C37A9F"/>
    <w:rsid w:val="00C54E4B"/>
    <w:rsid w:val="00C62A45"/>
    <w:rsid w:val="00C7226A"/>
    <w:rsid w:val="00C723EA"/>
    <w:rsid w:val="00C80DB0"/>
    <w:rsid w:val="00CA3538"/>
    <w:rsid w:val="00CB3AFF"/>
    <w:rsid w:val="00CD5DB0"/>
    <w:rsid w:val="00D1002C"/>
    <w:rsid w:val="00D16CEC"/>
    <w:rsid w:val="00D46B98"/>
    <w:rsid w:val="00D5288A"/>
    <w:rsid w:val="00D562D8"/>
    <w:rsid w:val="00D65AA8"/>
    <w:rsid w:val="00D720BF"/>
    <w:rsid w:val="00D73A21"/>
    <w:rsid w:val="00D81C29"/>
    <w:rsid w:val="00D84F9C"/>
    <w:rsid w:val="00D90818"/>
    <w:rsid w:val="00D927F0"/>
    <w:rsid w:val="00DA1083"/>
    <w:rsid w:val="00DA7226"/>
    <w:rsid w:val="00DC08D4"/>
    <w:rsid w:val="00DD7944"/>
    <w:rsid w:val="00DE67DE"/>
    <w:rsid w:val="00DF0307"/>
    <w:rsid w:val="00E22222"/>
    <w:rsid w:val="00E30006"/>
    <w:rsid w:val="00E302D7"/>
    <w:rsid w:val="00E47519"/>
    <w:rsid w:val="00E70BED"/>
    <w:rsid w:val="00E72720"/>
    <w:rsid w:val="00E874CA"/>
    <w:rsid w:val="00EC45D0"/>
    <w:rsid w:val="00ED6394"/>
    <w:rsid w:val="00ED6C07"/>
    <w:rsid w:val="00EE2A51"/>
    <w:rsid w:val="00F00FAE"/>
    <w:rsid w:val="00F05412"/>
    <w:rsid w:val="00F51374"/>
    <w:rsid w:val="00F61DB8"/>
    <w:rsid w:val="00F65FBE"/>
    <w:rsid w:val="00F733E1"/>
    <w:rsid w:val="00F762CD"/>
    <w:rsid w:val="00FC4FD4"/>
    <w:rsid w:val="00FD0114"/>
    <w:rsid w:val="00FD6C8A"/>
    <w:rsid w:val="00FD7CFE"/>
    <w:rsid w:val="00FE041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B6E7E"/>
  <w15:docId w15:val="{D5702F4D-474A-472D-A167-0F72E8AC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A21"/>
  </w:style>
  <w:style w:type="paragraph" w:styleId="Heading1">
    <w:name w:val="heading 1"/>
    <w:basedOn w:val="Normal"/>
    <w:next w:val="Normal"/>
    <w:link w:val="Heading1Char"/>
    <w:uiPriority w:val="9"/>
    <w:qFormat/>
    <w:rsid w:val="00D73A21"/>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73A21"/>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D73A21"/>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D73A21"/>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D73A21"/>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D73A21"/>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D73A21"/>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D73A21"/>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D73A21"/>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7B1C"/>
    <w:pPr>
      <w:ind w:left="720"/>
      <w:contextualSpacing/>
    </w:pPr>
  </w:style>
  <w:style w:type="character" w:customStyle="1" w:styleId="Heading1Char">
    <w:name w:val="Heading 1 Char"/>
    <w:basedOn w:val="DefaultParagraphFont"/>
    <w:link w:val="Heading1"/>
    <w:uiPriority w:val="9"/>
    <w:rsid w:val="00D73A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D73A2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D73A2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D73A2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D73A2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D73A2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D73A21"/>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D73A2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D73A2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D73A21"/>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D73A21"/>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D73A21"/>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D73A21"/>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D73A21"/>
    <w:rPr>
      <w:rFonts w:asciiTheme="majorHAnsi" w:eastAsiaTheme="majorEastAsia" w:hAnsiTheme="majorHAnsi" w:cstheme="majorBidi"/>
      <w:sz w:val="24"/>
      <w:szCs w:val="24"/>
    </w:rPr>
  </w:style>
  <w:style w:type="character" w:styleId="Strong">
    <w:name w:val="Strong"/>
    <w:basedOn w:val="DefaultParagraphFont"/>
    <w:uiPriority w:val="22"/>
    <w:qFormat/>
    <w:rsid w:val="00D73A21"/>
    <w:rPr>
      <w:b/>
      <w:bCs/>
    </w:rPr>
  </w:style>
  <w:style w:type="character" w:styleId="Emphasis">
    <w:name w:val="Emphasis"/>
    <w:basedOn w:val="DefaultParagraphFont"/>
    <w:uiPriority w:val="20"/>
    <w:qFormat/>
    <w:rsid w:val="00D73A21"/>
    <w:rPr>
      <w:i/>
      <w:iCs/>
    </w:rPr>
  </w:style>
  <w:style w:type="paragraph" w:styleId="NoSpacing">
    <w:name w:val="No Spacing"/>
    <w:uiPriority w:val="1"/>
    <w:qFormat/>
    <w:rsid w:val="00D73A21"/>
    <w:pPr>
      <w:spacing w:after="0" w:line="240" w:lineRule="auto"/>
    </w:pPr>
  </w:style>
  <w:style w:type="paragraph" w:styleId="Quote">
    <w:name w:val="Quote"/>
    <w:basedOn w:val="Normal"/>
    <w:next w:val="Normal"/>
    <w:link w:val="QuoteChar"/>
    <w:uiPriority w:val="29"/>
    <w:qFormat/>
    <w:rsid w:val="00D73A2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D73A21"/>
    <w:rPr>
      <w:i/>
      <w:iCs/>
      <w:color w:val="404040" w:themeColor="text1" w:themeTint="BF"/>
    </w:rPr>
  </w:style>
  <w:style w:type="paragraph" w:styleId="IntenseQuote">
    <w:name w:val="Intense Quote"/>
    <w:basedOn w:val="Normal"/>
    <w:next w:val="Normal"/>
    <w:link w:val="IntenseQuoteChar"/>
    <w:uiPriority w:val="30"/>
    <w:qFormat/>
    <w:rsid w:val="00D73A21"/>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D73A21"/>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D73A21"/>
    <w:rPr>
      <w:i/>
      <w:iCs/>
      <w:color w:val="404040" w:themeColor="text1" w:themeTint="BF"/>
    </w:rPr>
  </w:style>
  <w:style w:type="character" w:styleId="IntenseEmphasis">
    <w:name w:val="Intense Emphasis"/>
    <w:basedOn w:val="DefaultParagraphFont"/>
    <w:uiPriority w:val="21"/>
    <w:qFormat/>
    <w:rsid w:val="00D73A21"/>
    <w:rPr>
      <w:b/>
      <w:bCs/>
      <w:i/>
      <w:iCs/>
    </w:rPr>
  </w:style>
  <w:style w:type="character" w:styleId="SubtleReference">
    <w:name w:val="Subtle Reference"/>
    <w:basedOn w:val="DefaultParagraphFont"/>
    <w:uiPriority w:val="31"/>
    <w:qFormat/>
    <w:rsid w:val="00D73A2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3A21"/>
    <w:rPr>
      <w:b/>
      <w:bCs/>
      <w:smallCaps/>
      <w:spacing w:val="5"/>
      <w:u w:val="single"/>
    </w:rPr>
  </w:style>
  <w:style w:type="character" w:styleId="BookTitle">
    <w:name w:val="Book Title"/>
    <w:basedOn w:val="DefaultParagraphFont"/>
    <w:uiPriority w:val="33"/>
    <w:qFormat/>
    <w:rsid w:val="00D73A21"/>
    <w:rPr>
      <w:b/>
      <w:bCs/>
      <w:smallCaps/>
    </w:rPr>
  </w:style>
  <w:style w:type="paragraph" w:styleId="TOCHeading">
    <w:name w:val="TOC Heading"/>
    <w:basedOn w:val="Heading1"/>
    <w:next w:val="Normal"/>
    <w:uiPriority w:val="39"/>
    <w:semiHidden/>
    <w:unhideWhenUsed/>
    <w:qFormat/>
    <w:rsid w:val="00D73A21"/>
    <w:pPr>
      <w:outlineLvl w:val="9"/>
    </w:pPr>
  </w:style>
  <w:style w:type="paragraph" w:styleId="Header">
    <w:name w:val="header"/>
    <w:basedOn w:val="Normal"/>
    <w:link w:val="HeaderChar"/>
    <w:uiPriority w:val="99"/>
    <w:unhideWhenUsed/>
    <w:rsid w:val="007C7B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BFE"/>
  </w:style>
  <w:style w:type="paragraph" w:styleId="Footer">
    <w:name w:val="footer"/>
    <w:basedOn w:val="Normal"/>
    <w:link w:val="FooterChar"/>
    <w:uiPriority w:val="99"/>
    <w:unhideWhenUsed/>
    <w:rsid w:val="007C7B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BFE"/>
  </w:style>
  <w:style w:type="paragraph" w:styleId="NormalWeb">
    <w:name w:val="Normal (Web)"/>
    <w:basedOn w:val="Normal"/>
    <w:uiPriority w:val="99"/>
    <w:unhideWhenUsed/>
    <w:rsid w:val="00D927F0"/>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631CD5"/>
    <w:pPr>
      <w:spacing w:after="0" w:line="240" w:lineRule="auto"/>
    </w:pPr>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631CD5"/>
    <w:pPr>
      <w:widowControl w:val="0"/>
      <w:suppressLineNumbers/>
      <w:tabs>
        <w:tab w:val="left" w:pos="709"/>
      </w:tabs>
      <w:suppressAutoHyphens/>
      <w:spacing w:after="200" w:line="276" w:lineRule="auto"/>
    </w:pPr>
    <w:rPr>
      <w:rFonts w:ascii="Liberation Serif" w:eastAsia="Droid Sans Fallback" w:hAnsi="Liberation Serif" w:cs="FreeSans"/>
      <w:sz w:val="24"/>
      <w:szCs w:val="24"/>
      <w:lang w:val="en-US" w:eastAsia="zh-CN" w:bidi="hi-IN"/>
    </w:rPr>
  </w:style>
  <w:style w:type="paragraph" w:styleId="BalloonText">
    <w:name w:val="Balloon Text"/>
    <w:basedOn w:val="Normal"/>
    <w:link w:val="BalloonTextChar"/>
    <w:uiPriority w:val="99"/>
    <w:semiHidden/>
    <w:unhideWhenUsed/>
    <w:rsid w:val="003A5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F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9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1C813-40E9-46C3-AFA0-1004E972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4629</Words>
  <Characters>26390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jsaddo</dc:creator>
  <cp:lastModifiedBy>DICKSON OSEI-TUTU</cp:lastModifiedBy>
  <cp:revision>2</cp:revision>
  <cp:lastPrinted>2015-01-16T11:35:00Z</cp:lastPrinted>
  <dcterms:created xsi:type="dcterms:W3CDTF">2021-09-09T13:39:00Z</dcterms:created>
  <dcterms:modified xsi:type="dcterms:W3CDTF">2021-09-09T13:39:00Z</dcterms:modified>
</cp:coreProperties>
</file>